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73" w:rsidRPr="00DD5AE5" w:rsidRDefault="003F02C6" w:rsidP="003F02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Приложение</w:t>
      </w:r>
    </w:p>
    <w:p w:rsidR="003F02C6" w:rsidRPr="00DD5AE5" w:rsidRDefault="003F02C6" w:rsidP="003F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5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3F02C6" w:rsidRPr="00DD5AE5" w:rsidRDefault="003F02C6" w:rsidP="003F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5">
        <w:rPr>
          <w:rFonts w:ascii="Times New Roman" w:hAnsi="Times New Roman" w:cs="Times New Roman"/>
          <w:b/>
          <w:sz w:val="24"/>
          <w:szCs w:val="24"/>
        </w:rPr>
        <w:t>по результатам проведенного мониторинга реализации</w:t>
      </w:r>
    </w:p>
    <w:p w:rsidR="003F02C6" w:rsidRPr="00DD5AE5" w:rsidRDefault="003F02C6" w:rsidP="003F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5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 муниципального образования городского округа «Усинск» до 2035 года</w:t>
      </w:r>
    </w:p>
    <w:p w:rsidR="003F02C6" w:rsidRPr="00DD5AE5" w:rsidRDefault="003F02C6" w:rsidP="003F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5">
        <w:rPr>
          <w:rFonts w:ascii="Times New Roman" w:hAnsi="Times New Roman" w:cs="Times New Roman"/>
          <w:b/>
          <w:sz w:val="24"/>
          <w:szCs w:val="24"/>
        </w:rPr>
        <w:t>за 202</w:t>
      </w:r>
      <w:r w:rsidR="009513FC" w:rsidRPr="00DD5AE5">
        <w:rPr>
          <w:rFonts w:ascii="Times New Roman" w:hAnsi="Times New Roman" w:cs="Times New Roman"/>
          <w:b/>
          <w:sz w:val="24"/>
          <w:szCs w:val="24"/>
        </w:rPr>
        <w:t>3</w:t>
      </w:r>
      <w:r w:rsidRPr="00DD5A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02C6" w:rsidRPr="00DD5AE5" w:rsidRDefault="003F02C6" w:rsidP="003F02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2C6" w:rsidRPr="00DD5AE5" w:rsidRDefault="003F02C6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 городского округа «Усинск» до 2035 года утвержден</w:t>
      </w:r>
      <w:r w:rsidR="005D540C" w:rsidRPr="00DD5AE5">
        <w:rPr>
          <w:rFonts w:ascii="Times New Roman" w:hAnsi="Times New Roman" w:cs="Times New Roman"/>
          <w:sz w:val="24"/>
          <w:szCs w:val="24"/>
        </w:rPr>
        <w:t>а</w:t>
      </w:r>
      <w:r w:rsidRPr="00DD5AE5">
        <w:rPr>
          <w:rFonts w:ascii="Times New Roman" w:hAnsi="Times New Roman" w:cs="Times New Roman"/>
          <w:sz w:val="24"/>
          <w:szCs w:val="24"/>
        </w:rPr>
        <w:t xml:space="preserve"> Решением Совета муниципального образования городского округа «Усинск» от 13.11.2020 г. № 79 (далее – Стратегия).</w:t>
      </w:r>
    </w:p>
    <w:p w:rsidR="003F02C6" w:rsidRPr="00DD5AE5" w:rsidRDefault="003F02C6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В целях реализации Стратегии постановлением администрации муниципального образования городского окр</w:t>
      </w:r>
      <w:r w:rsidR="00AD074B" w:rsidRPr="00DD5AE5">
        <w:rPr>
          <w:rFonts w:ascii="Times New Roman" w:hAnsi="Times New Roman" w:cs="Times New Roman"/>
          <w:sz w:val="24"/>
          <w:szCs w:val="24"/>
        </w:rPr>
        <w:t>уга «Усинск» от 13.11.2020 г. № </w:t>
      </w:r>
      <w:r w:rsidRPr="00DD5AE5">
        <w:rPr>
          <w:rFonts w:ascii="Times New Roman" w:hAnsi="Times New Roman" w:cs="Times New Roman"/>
          <w:sz w:val="24"/>
          <w:szCs w:val="24"/>
        </w:rPr>
        <w:t>1629 утвержден План мероприятий по реализации Стратегии социально-экономического развития муниципального образования городского округа «Усинск» на период до 2035 года (далее- План).</w:t>
      </w:r>
    </w:p>
    <w:p w:rsidR="003F02C6" w:rsidRPr="00DD5AE5" w:rsidRDefault="00107639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 В 202</w:t>
      </w:r>
      <w:r w:rsidR="009513FC" w:rsidRPr="00DD5AE5">
        <w:rPr>
          <w:rFonts w:ascii="Times New Roman" w:hAnsi="Times New Roman" w:cs="Times New Roman"/>
          <w:sz w:val="24"/>
          <w:szCs w:val="24"/>
        </w:rPr>
        <w:t>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году реализовывалось 1</w:t>
      </w:r>
      <w:r w:rsidR="009513FC" w:rsidRPr="00DD5AE5">
        <w:rPr>
          <w:rFonts w:ascii="Times New Roman" w:hAnsi="Times New Roman" w:cs="Times New Roman"/>
          <w:sz w:val="24"/>
          <w:szCs w:val="24"/>
        </w:rPr>
        <w:t>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107639" w:rsidRPr="00DD5AE5" w:rsidRDefault="00AD074B" w:rsidP="009B5193">
      <w:pPr>
        <w:pStyle w:val="a6"/>
        <w:spacing w:before="0" w:beforeAutospacing="0" w:after="0" w:afterAutospacing="0" w:line="288" w:lineRule="atLeast"/>
        <w:ind w:firstLine="540"/>
        <w:jc w:val="both"/>
      </w:pPr>
      <w:r w:rsidRPr="00DD5AE5">
        <w:t>Во</w:t>
      </w:r>
      <w:r w:rsidR="00107639" w:rsidRPr="00DD5AE5">
        <w:t xml:space="preserve"> исполнение Приказа Министерства экономики Республики Коми от 08.08.2019 г. №</w:t>
      </w:r>
      <w:r w:rsidRPr="00DD5AE5">
        <w:t> </w:t>
      </w:r>
      <w:r w:rsidR="00107639" w:rsidRPr="00DD5AE5">
        <w:t>201 «Об утверждении рекомендаций по разработке, корректировке, осуществлению мониторинга и контроля реализации стратегий социального развития муниципальных образований в республики Коми» проведен мониторинг реализации Стратегии. Отчет о ходе реализации Стратегии составлен на основании отчетных и статистических данных. Данные мониторинга хода реализации Стратегии</w:t>
      </w:r>
      <w:r w:rsidR="00864937" w:rsidRPr="00DD5AE5">
        <w:t xml:space="preserve"> за 202</w:t>
      </w:r>
      <w:r w:rsidR="009513FC" w:rsidRPr="00DD5AE5">
        <w:t>3</w:t>
      </w:r>
      <w:r w:rsidR="00864937" w:rsidRPr="00DD5AE5">
        <w:t xml:space="preserve"> год занесены в региональный сегмент </w:t>
      </w:r>
      <w:r w:rsidR="009513FC" w:rsidRPr="00DD5AE5">
        <w:t>ГИС</w:t>
      </w:r>
      <w:r w:rsidR="00864937" w:rsidRPr="00DD5AE5">
        <w:t xml:space="preserve"> «</w:t>
      </w:r>
      <w:r w:rsidR="009513FC" w:rsidRPr="00DD5AE5">
        <w:t>ЕИАС Республики Коми</w:t>
      </w:r>
      <w:r w:rsidR="00864937" w:rsidRPr="00DD5AE5">
        <w:t xml:space="preserve">» раздел 3.2. «Социально-экономические показатели муниципального образования» формы ввода информации, характеризующей состояние и развитие муниципальных образований в Республики Коми, утвержденной распоряжением Правительства Республики Коми от 21.12.2020 г. № 409-р «Об утверждении формы ввода информации, характеризующей состояние и развитие муниципальных образований </w:t>
      </w:r>
      <w:r w:rsidR="009B5193" w:rsidRPr="00DD5AE5">
        <w:t>в государственной информационной системе Республики Коми «Единая автоматизированная информационно-аналитическая система обеспечения деятельности органов исполнительной власти Республики Коми»</w:t>
      </w:r>
      <w:r w:rsidR="00864937" w:rsidRPr="00DD5AE5">
        <w:t>.</w:t>
      </w:r>
    </w:p>
    <w:p w:rsidR="00864937" w:rsidRPr="00DD5AE5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По результатам реализации Стратегии за 202</w:t>
      </w:r>
      <w:r w:rsidR="009B5193" w:rsidRPr="00DD5AE5">
        <w:rPr>
          <w:rFonts w:ascii="Times New Roman" w:hAnsi="Times New Roman" w:cs="Times New Roman"/>
          <w:sz w:val="24"/>
          <w:szCs w:val="24"/>
        </w:rPr>
        <w:t>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год проанализированы плановые значения показателей Стратегии, утвержденные на начало отчетного периода соответствующие 4 приоритетам социально-экономической политики муниципального </w:t>
      </w:r>
      <w:r w:rsidR="009E5F60">
        <w:rPr>
          <w:rFonts w:ascii="Times New Roman" w:hAnsi="Times New Roman" w:cs="Times New Roman"/>
          <w:sz w:val="24"/>
          <w:szCs w:val="24"/>
        </w:rPr>
        <w:t>округа</w:t>
      </w:r>
      <w:r w:rsidRPr="00DD5AE5">
        <w:rPr>
          <w:rFonts w:ascii="Times New Roman" w:hAnsi="Times New Roman" w:cs="Times New Roman"/>
          <w:sz w:val="24"/>
          <w:szCs w:val="24"/>
        </w:rPr>
        <w:t>:</w:t>
      </w:r>
    </w:p>
    <w:p w:rsidR="00864937" w:rsidRPr="00DD5AE5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 xml:space="preserve">1. Человеческий капитал – </w:t>
      </w:r>
      <w:r w:rsidR="003C40DE" w:rsidRPr="00DD5AE5">
        <w:rPr>
          <w:rFonts w:ascii="Times New Roman" w:hAnsi="Times New Roman" w:cs="Times New Roman"/>
          <w:sz w:val="24"/>
          <w:szCs w:val="24"/>
        </w:rPr>
        <w:t>62,5</w:t>
      </w:r>
      <w:r w:rsidRPr="00DD5AE5">
        <w:rPr>
          <w:rFonts w:ascii="Times New Roman" w:hAnsi="Times New Roman" w:cs="Times New Roman"/>
          <w:sz w:val="24"/>
          <w:szCs w:val="24"/>
        </w:rPr>
        <w:t>%.</w:t>
      </w:r>
    </w:p>
    <w:p w:rsidR="00864937" w:rsidRPr="00DD5AE5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 xml:space="preserve">2. Экономика – </w:t>
      </w:r>
      <w:r w:rsidR="003C40DE" w:rsidRPr="00DD5AE5">
        <w:rPr>
          <w:rFonts w:ascii="Times New Roman" w:hAnsi="Times New Roman" w:cs="Times New Roman"/>
          <w:sz w:val="24"/>
          <w:szCs w:val="24"/>
        </w:rPr>
        <w:t>83,3</w:t>
      </w:r>
      <w:r w:rsidRPr="00DD5AE5">
        <w:rPr>
          <w:rFonts w:ascii="Times New Roman" w:hAnsi="Times New Roman" w:cs="Times New Roman"/>
          <w:sz w:val="24"/>
          <w:szCs w:val="24"/>
        </w:rPr>
        <w:t>%.</w:t>
      </w:r>
    </w:p>
    <w:p w:rsidR="00864937" w:rsidRPr="00DD5AE5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 xml:space="preserve">3. Территория проживания – </w:t>
      </w:r>
      <w:r w:rsidR="003C40DE" w:rsidRPr="00DD5AE5">
        <w:rPr>
          <w:rFonts w:ascii="Times New Roman" w:hAnsi="Times New Roman" w:cs="Times New Roman"/>
          <w:sz w:val="24"/>
          <w:szCs w:val="24"/>
        </w:rPr>
        <w:t>25,0</w:t>
      </w:r>
      <w:r w:rsidRPr="00DD5AE5">
        <w:rPr>
          <w:rFonts w:ascii="Times New Roman" w:hAnsi="Times New Roman" w:cs="Times New Roman"/>
          <w:sz w:val="24"/>
          <w:szCs w:val="24"/>
        </w:rPr>
        <w:t>%.</w:t>
      </w:r>
    </w:p>
    <w:p w:rsidR="00864937" w:rsidRPr="00DD5AE5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 xml:space="preserve">4. Управление – </w:t>
      </w:r>
      <w:r w:rsidR="003C40DE" w:rsidRPr="00DD5AE5">
        <w:rPr>
          <w:rFonts w:ascii="Times New Roman" w:hAnsi="Times New Roman" w:cs="Times New Roman"/>
          <w:sz w:val="24"/>
          <w:szCs w:val="24"/>
        </w:rPr>
        <w:t>40,0</w:t>
      </w:r>
      <w:r w:rsidRPr="00DD5AE5">
        <w:rPr>
          <w:rFonts w:ascii="Times New Roman" w:hAnsi="Times New Roman" w:cs="Times New Roman"/>
          <w:sz w:val="24"/>
          <w:szCs w:val="24"/>
        </w:rPr>
        <w:t>%.</w:t>
      </w:r>
    </w:p>
    <w:p w:rsidR="00864937" w:rsidRPr="00DD5AE5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 xml:space="preserve">В ходе проведения мониторинга оценивалось достижение </w:t>
      </w:r>
      <w:r w:rsidR="00A360E7" w:rsidRPr="00DD5AE5">
        <w:rPr>
          <w:rFonts w:ascii="Times New Roman" w:hAnsi="Times New Roman" w:cs="Times New Roman"/>
          <w:sz w:val="24"/>
          <w:szCs w:val="24"/>
        </w:rPr>
        <w:t>31 показателя и исполнение мероприятий, направленных на решение задач Стратегии. Ввиду отсутствия данных, публикуемых Федеральной службой госу</w:t>
      </w:r>
      <w:r w:rsidR="00D30397" w:rsidRPr="00DD5AE5">
        <w:rPr>
          <w:rFonts w:ascii="Times New Roman" w:hAnsi="Times New Roman" w:cs="Times New Roman"/>
          <w:sz w:val="24"/>
          <w:szCs w:val="24"/>
        </w:rPr>
        <w:t xml:space="preserve">дарственной статистики, значение </w:t>
      </w:r>
      <w:r w:rsidR="002E3D3D" w:rsidRPr="00DD5AE5">
        <w:rPr>
          <w:rFonts w:ascii="Times New Roman" w:hAnsi="Times New Roman" w:cs="Times New Roman"/>
          <w:sz w:val="24"/>
          <w:szCs w:val="24"/>
        </w:rPr>
        <w:t xml:space="preserve">2 показателей </w:t>
      </w:r>
      <w:r w:rsidR="00D30397" w:rsidRPr="00DD5AE5">
        <w:rPr>
          <w:rFonts w:ascii="Times New Roman" w:hAnsi="Times New Roman" w:cs="Times New Roman"/>
          <w:sz w:val="24"/>
          <w:szCs w:val="24"/>
        </w:rPr>
        <w:t>взяты на конец ноября 202</w:t>
      </w:r>
      <w:r w:rsidR="001F582A" w:rsidRPr="00DD5AE5">
        <w:rPr>
          <w:rFonts w:ascii="Times New Roman" w:hAnsi="Times New Roman" w:cs="Times New Roman"/>
          <w:sz w:val="24"/>
          <w:szCs w:val="24"/>
        </w:rPr>
        <w:t>3</w:t>
      </w:r>
      <w:r w:rsidR="00D30397" w:rsidRPr="00DD5A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0397" w:rsidRPr="00DD5AE5" w:rsidRDefault="00D3039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По итогам 202</w:t>
      </w:r>
      <w:r w:rsidR="001F582A" w:rsidRPr="00DD5AE5">
        <w:rPr>
          <w:rFonts w:ascii="Times New Roman" w:hAnsi="Times New Roman" w:cs="Times New Roman"/>
          <w:sz w:val="24"/>
          <w:szCs w:val="24"/>
        </w:rPr>
        <w:t>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года среднее значение достижения</w:t>
      </w:r>
      <w:r w:rsidR="0086391C" w:rsidRPr="00DD5AE5">
        <w:rPr>
          <w:rFonts w:ascii="Times New Roman" w:hAnsi="Times New Roman" w:cs="Times New Roman"/>
          <w:sz w:val="24"/>
          <w:szCs w:val="24"/>
        </w:rPr>
        <w:t xml:space="preserve"> целевых показателей Стратегии </w:t>
      </w:r>
      <w:r w:rsidRPr="00DD5AE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77564" w:rsidRPr="00DD5AE5">
        <w:rPr>
          <w:rFonts w:ascii="Times New Roman" w:hAnsi="Times New Roman" w:cs="Times New Roman"/>
          <w:sz w:val="24"/>
          <w:szCs w:val="24"/>
        </w:rPr>
        <w:t xml:space="preserve">58,1%, что </w:t>
      </w:r>
      <w:r w:rsidR="003C40DE" w:rsidRPr="00DD5AE5">
        <w:rPr>
          <w:rFonts w:ascii="Times New Roman" w:hAnsi="Times New Roman" w:cs="Times New Roman"/>
          <w:sz w:val="24"/>
          <w:szCs w:val="24"/>
        </w:rPr>
        <w:t>соответствует среднему значению достижения целевых показателей</w:t>
      </w:r>
      <w:r w:rsidR="0086391C" w:rsidRPr="00DD5AE5">
        <w:rPr>
          <w:rFonts w:ascii="Times New Roman" w:hAnsi="Times New Roman" w:cs="Times New Roman"/>
          <w:sz w:val="24"/>
          <w:szCs w:val="24"/>
        </w:rPr>
        <w:t xml:space="preserve"> 202</w:t>
      </w:r>
      <w:r w:rsidR="003C40DE" w:rsidRPr="00DD5AE5">
        <w:rPr>
          <w:rFonts w:ascii="Times New Roman" w:hAnsi="Times New Roman" w:cs="Times New Roman"/>
          <w:sz w:val="24"/>
          <w:szCs w:val="24"/>
        </w:rPr>
        <w:t>2</w:t>
      </w:r>
      <w:r w:rsidR="0086391C" w:rsidRPr="00DD5AE5">
        <w:rPr>
          <w:rFonts w:ascii="Times New Roman" w:hAnsi="Times New Roman" w:cs="Times New Roman"/>
          <w:sz w:val="24"/>
          <w:szCs w:val="24"/>
        </w:rPr>
        <w:t xml:space="preserve"> го</w:t>
      </w:r>
      <w:r w:rsidR="003C40DE" w:rsidRPr="00DD5AE5">
        <w:rPr>
          <w:rFonts w:ascii="Times New Roman" w:hAnsi="Times New Roman" w:cs="Times New Roman"/>
          <w:sz w:val="24"/>
          <w:szCs w:val="24"/>
        </w:rPr>
        <w:t>да.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1456"/>
        <w:gridCol w:w="1559"/>
        <w:gridCol w:w="1759"/>
        <w:gridCol w:w="1892"/>
      </w:tblGrid>
      <w:tr w:rsidR="0086391C" w:rsidRPr="00DD5AE5" w:rsidTr="0016496A">
        <w:trPr>
          <w:jc w:val="center"/>
        </w:trPr>
        <w:tc>
          <w:tcPr>
            <w:tcW w:w="2792" w:type="dxa"/>
          </w:tcPr>
          <w:p w:rsidR="0086391C" w:rsidRPr="00DD5AE5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1456" w:type="dxa"/>
          </w:tcPr>
          <w:p w:rsidR="0086391C" w:rsidRPr="00DD5AE5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Всего показателей</w:t>
            </w:r>
          </w:p>
        </w:tc>
        <w:tc>
          <w:tcPr>
            <w:tcW w:w="1559" w:type="dxa"/>
          </w:tcPr>
          <w:p w:rsidR="0086391C" w:rsidRPr="00DD5AE5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Количество достигнутых показателей</w:t>
            </w:r>
          </w:p>
        </w:tc>
        <w:tc>
          <w:tcPr>
            <w:tcW w:w="1759" w:type="dxa"/>
          </w:tcPr>
          <w:p w:rsidR="0086391C" w:rsidRPr="00DD5AE5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Количество не достигнутых показателей</w:t>
            </w:r>
          </w:p>
        </w:tc>
        <w:tc>
          <w:tcPr>
            <w:tcW w:w="1892" w:type="dxa"/>
          </w:tcPr>
          <w:p w:rsidR="0086391C" w:rsidRPr="00DD5AE5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Процент достижения показателей (%)</w:t>
            </w:r>
          </w:p>
        </w:tc>
      </w:tr>
      <w:tr w:rsidR="0086391C" w:rsidRPr="00DD5AE5" w:rsidTr="0016496A">
        <w:trPr>
          <w:jc w:val="center"/>
        </w:trPr>
        <w:tc>
          <w:tcPr>
            <w:tcW w:w="2792" w:type="dxa"/>
          </w:tcPr>
          <w:p w:rsidR="0086391C" w:rsidRPr="00DD5AE5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</w:t>
            </w:r>
          </w:p>
        </w:tc>
        <w:tc>
          <w:tcPr>
            <w:tcW w:w="1456" w:type="dxa"/>
          </w:tcPr>
          <w:p w:rsidR="0086391C" w:rsidRPr="00DD5AE5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6391C" w:rsidRPr="00DD5AE5" w:rsidTr="0016496A">
        <w:trPr>
          <w:jc w:val="center"/>
        </w:trPr>
        <w:tc>
          <w:tcPr>
            <w:tcW w:w="2792" w:type="dxa"/>
          </w:tcPr>
          <w:p w:rsidR="0086391C" w:rsidRPr="00DD5AE5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</w:tcPr>
          <w:p w:rsidR="0086391C" w:rsidRPr="00DD5AE5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6391C" w:rsidRPr="00DD5AE5" w:rsidTr="0016496A">
        <w:trPr>
          <w:jc w:val="center"/>
        </w:trPr>
        <w:tc>
          <w:tcPr>
            <w:tcW w:w="2792" w:type="dxa"/>
          </w:tcPr>
          <w:p w:rsidR="0086391C" w:rsidRPr="00DD5AE5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проживания</w:t>
            </w:r>
          </w:p>
        </w:tc>
        <w:tc>
          <w:tcPr>
            <w:tcW w:w="1456" w:type="dxa"/>
          </w:tcPr>
          <w:p w:rsidR="0086391C" w:rsidRPr="00DD5AE5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564" w:rsidRPr="00DD5A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391C" w:rsidRPr="00DD5AE5" w:rsidTr="0016496A">
        <w:trPr>
          <w:jc w:val="center"/>
        </w:trPr>
        <w:tc>
          <w:tcPr>
            <w:tcW w:w="2792" w:type="dxa"/>
          </w:tcPr>
          <w:p w:rsidR="0086391C" w:rsidRPr="00DD5AE5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456" w:type="dxa"/>
          </w:tcPr>
          <w:p w:rsidR="0086391C" w:rsidRPr="00DD5AE5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86391C" w:rsidRPr="00DD5AE5" w:rsidRDefault="00077685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77564" w:rsidRPr="00DD5A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391C" w:rsidRPr="00DD5AE5" w:rsidTr="0016496A">
        <w:trPr>
          <w:jc w:val="center"/>
        </w:trPr>
        <w:tc>
          <w:tcPr>
            <w:tcW w:w="2792" w:type="dxa"/>
          </w:tcPr>
          <w:p w:rsidR="0086391C" w:rsidRPr="00DD5AE5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Всего по Стратегии</w:t>
            </w:r>
          </w:p>
        </w:tc>
        <w:tc>
          <w:tcPr>
            <w:tcW w:w="1456" w:type="dxa"/>
          </w:tcPr>
          <w:p w:rsidR="0086391C" w:rsidRPr="00DD5AE5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6391C" w:rsidRPr="00DD5AE5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86391C" w:rsidRPr="00DD5AE5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2" w:type="dxa"/>
          </w:tcPr>
          <w:p w:rsidR="0086391C" w:rsidRPr="00DD5AE5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</w:tbl>
    <w:p w:rsidR="003C40DE" w:rsidRPr="00DD5AE5" w:rsidRDefault="003C40DE" w:rsidP="0086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0420" w:rsidRPr="00DD5AE5" w:rsidRDefault="00860420" w:rsidP="0086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реализации приоритетного направления</w:t>
      </w:r>
    </w:p>
    <w:p w:rsidR="00860420" w:rsidRPr="00DD5AE5" w:rsidRDefault="00860420" w:rsidP="0086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«Человеческий капитал»</w:t>
      </w:r>
    </w:p>
    <w:p w:rsidR="00860420" w:rsidRPr="00DD5AE5" w:rsidRDefault="00860420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420" w:rsidRPr="00DD5AE5" w:rsidRDefault="00860420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В ходе мониторинга приоритетного направления Стратегии «Человеческий капитал» оценивалось достижение 16 целевых показателей. Результат достижения целевых п</w:t>
      </w:r>
      <w:r w:rsidR="006F6ECE" w:rsidRPr="00DD5AE5">
        <w:rPr>
          <w:rFonts w:ascii="Times New Roman" w:hAnsi="Times New Roman" w:cs="Times New Roman"/>
          <w:sz w:val="24"/>
          <w:szCs w:val="24"/>
        </w:rPr>
        <w:t>оказателей в среднем составил 62,5%. Достигнуто 10</w:t>
      </w:r>
      <w:r w:rsidRPr="00DD5AE5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860420" w:rsidRPr="00DD5AE5" w:rsidRDefault="00860420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«Среднегодовая численность постоянного населения»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муниципального округа «Усинск»</w:t>
      </w:r>
      <w:r w:rsidR="006F6ECE" w:rsidRPr="00DD5AE5">
        <w:rPr>
          <w:rFonts w:ascii="Times New Roman" w:hAnsi="Times New Roman" w:cs="Times New Roman"/>
          <w:sz w:val="24"/>
          <w:szCs w:val="24"/>
        </w:rPr>
        <w:t xml:space="preserve"> Республики Коми за 2023 год составила 35 916 чел. (2022 г. – 36 346</w:t>
      </w:r>
      <w:r w:rsidRPr="00DD5AE5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A9624F" w:rsidRPr="00DD5AE5" w:rsidRDefault="00860420" w:rsidP="00A96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«Естественный прирост, убыль (–) населения»</w:t>
      </w:r>
      <w:r w:rsidR="006F6ECE" w:rsidRPr="00DD5AE5">
        <w:rPr>
          <w:rFonts w:ascii="Times New Roman" w:hAnsi="Times New Roman" w:cs="Times New Roman"/>
          <w:sz w:val="24"/>
          <w:szCs w:val="24"/>
        </w:rPr>
        <w:t xml:space="preserve"> составил 35</w:t>
      </w:r>
      <w:r w:rsidRPr="00DD5AE5">
        <w:rPr>
          <w:rFonts w:ascii="Times New Roman" w:hAnsi="Times New Roman" w:cs="Times New Roman"/>
          <w:sz w:val="24"/>
          <w:szCs w:val="24"/>
        </w:rPr>
        <w:t xml:space="preserve"> чел. Ввиду отсутствия данных, публикуемых Федеральной службой государственной статистики значения показателя взято на конец ноября 2023 года.</w:t>
      </w:r>
      <w:r w:rsidR="00C545A3" w:rsidRPr="00DD5AE5">
        <w:rPr>
          <w:rFonts w:ascii="Times New Roman" w:hAnsi="Times New Roman" w:cs="Times New Roman"/>
          <w:sz w:val="24"/>
          <w:szCs w:val="24"/>
        </w:rPr>
        <w:t xml:space="preserve"> </w:t>
      </w:r>
      <w:r w:rsidR="00A9624F" w:rsidRPr="00DD5AE5">
        <w:rPr>
          <w:rFonts w:ascii="Times New Roman" w:hAnsi="Times New Roman" w:cs="Times New Roman"/>
          <w:sz w:val="24"/>
          <w:szCs w:val="24"/>
        </w:rPr>
        <w:t>В рамках регионального проекта «Содействие занятости женщин – создание условий дошкольного образования для детей в возрасте до трех лет» в муниципальных дошкольных образовательных организаций развиваются вариативные формы дошкольного образования, такие как адаптационные группы кратковременного пребывания для детей от 1 года до 2 лет, создание условий в ДОО для детей более раннего возраста, способствуют увеличению охвата дошкольным образованием детей в возрасте от 2 месяцев до 3 лет до 53,8 % (в 2022 г. – 44,7%).</w:t>
      </w:r>
    </w:p>
    <w:p w:rsidR="00A9624F" w:rsidRPr="00DD5AE5" w:rsidRDefault="00A9624F" w:rsidP="00A96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«Старшее поколение» проводились работы по вовлечению граждан старшего поколения в активную общественную деятельность посредством их участия в жизни образовательных организаций; по организации деятельности общеобразовательных организаций в части оказания шефской (тимуровской) помощи одиноким пожилым людям, организации работы с добровольцами, обслуживающими пожилых людей на дому; участие в реализации проектов «Серебряное </w:t>
      </w:r>
      <w:proofErr w:type="spellStart"/>
      <w:r w:rsidRPr="00DD5AE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D5AE5">
        <w:rPr>
          <w:rFonts w:ascii="Times New Roman" w:hAnsi="Times New Roman" w:cs="Times New Roman"/>
          <w:sz w:val="24"/>
          <w:szCs w:val="24"/>
        </w:rPr>
        <w:t>».</w:t>
      </w:r>
    </w:p>
    <w:p w:rsidR="00737811" w:rsidRPr="00DD5AE5" w:rsidRDefault="00737811" w:rsidP="00A96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«Уровень безработицы»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показатель исполнен и </w:t>
      </w:r>
      <w:r w:rsidR="006F6ECE" w:rsidRPr="00DD5AE5">
        <w:rPr>
          <w:rFonts w:ascii="Times New Roman" w:hAnsi="Times New Roman" w:cs="Times New Roman"/>
          <w:sz w:val="24"/>
          <w:szCs w:val="24"/>
        </w:rPr>
        <w:t>составляет 0,4</w:t>
      </w:r>
      <w:r w:rsidRPr="00DD5AE5">
        <w:rPr>
          <w:rFonts w:ascii="Times New Roman" w:hAnsi="Times New Roman" w:cs="Times New Roman"/>
          <w:sz w:val="24"/>
          <w:szCs w:val="24"/>
        </w:rPr>
        <w:t>%. Численность официально зарегистриров</w:t>
      </w:r>
      <w:r w:rsidR="00A927E9" w:rsidRPr="00DD5AE5">
        <w:rPr>
          <w:rFonts w:ascii="Times New Roman" w:hAnsi="Times New Roman" w:cs="Times New Roman"/>
          <w:sz w:val="24"/>
          <w:szCs w:val="24"/>
        </w:rPr>
        <w:t>анных безработных в декабре 2023 года составила 100 чел., что на 45,1% меньше, чем в конце 2023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927E9" w:rsidRPr="00DD5AE5">
        <w:rPr>
          <w:rFonts w:ascii="Times New Roman" w:hAnsi="Times New Roman" w:cs="Times New Roman"/>
          <w:sz w:val="24"/>
          <w:szCs w:val="24"/>
        </w:rPr>
        <w:t>182</w:t>
      </w:r>
      <w:r w:rsidRPr="00DD5AE5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737811" w:rsidRPr="00DD5AE5" w:rsidRDefault="00737811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«Среднемесячная номинальная начисленная заработная плата работников (без субъектов малого</w:t>
      </w:r>
      <w:r w:rsidR="009C6BB8" w:rsidRPr="00DD5AE5">
        <w:rPr>
          <w:rFonts w:ascii="Times New Roman" w:hAnsi="Times New Roman" w:cs="Times New Roman"/>
          <w:i/>
          <w:sz w:val="24"/>
          <w:szCs w:val="24"/>
        </w:rPr>
        <w:t xml:space="preserve"> предпринимательства)»</w:t>
      </w:r>
      <w:r w:rsidR="00A927E9" w:rsidRPr="00DD5AE5">
        <w:rPr>
          <w:rFonts w:ascii="Times New Roman" w:hAnsi="Times New Roman" w:cs="Times New Roman"/>
          <w:sz w:val="24"/>
          <w:szCs w:val="24"/>
        </w:rPr>
        <w:t xml:space="preserve"> составляет 123 084</w:t>
      </w:r>
      <w:r w:rsidR="009C6BB8" w:rsidRPr="00DD5AE5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A927E9" w:rsidRPr="00DD5AE5">
        <w:rPr>
          <w:rFonts w:ascii="Times New Roman" w:hAnsi="Times New Roman" w:cs="Times New Roman"/>
          <w:sz w:val="24"/>
          <w:szCs w:val="24"/>
        </w:rPr>
        <w:t>Положения Указов Президента Российской Федерации от 07 мая 2012 года №№596-606 по достижению показателей среднемесячной заработной платы работников муниципальных организаций по итогам 2023 года выполнены более чем на 100 %.</w:t>
      </w:r>
    </w:p>
    <w:p w:rsidR="0038724E" w:rsidRPr="00DD5AE5" w:rsidRDefault="00200C29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«Доля детей в возрасте 1 – 6 лет, получающих дошкольную образовательную услугу и (или) услугу по их содержанию в муниципальных учреждениях, в общей численности детей, проживающих на территории МО ГО «Усинск»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</w:t>
      </w:r>
      <w:r w:rsidR="0038724E" w:rsidRPr="00DD5AE5">
        <w:rPr>
          <w:rFonts w:ascii="Times New Roman" w:hAnsi="Times New Roman" w:cs="Times New Roman"/>
          <w:sz w:val="24"/>
          <w:szCs w:val="24"/>
        </w:rPr>
        <w:t>составляет 102,0</w:t>
      </w:r>
      <w:r w:rsidR="00351079" w:rsidRPr="00DD5AE5">
        <w:rPr>
          <w:rFonts w:ascii="Times New Roman" w:hAnsi="Times New Roman" w:cs="Times New Roman"/>
          <w:sz w:val="24"/>
          <w:szCs w:val="24"/>
        </w:rPr>
        <w:t xml:space="preserve">%. </w:t>
      </w:r>
      <w:r w:rsidR="0038724E" w:rsidRPr="00DD5AE5">
        <w:rPr>
          <w:rFonts w:ascii="Times New Roman" w:hAnsi="Times New Roman" w:cs="Times New Roman"/>
          <w:sz w:val="24"/>
          <w:szCs w:val="24"/>
        </w:rPr>
        <w:t>Значение показателя выше планового значения обусловлено снижением общей численности детей, в связи с чем наличие свободных мест в ДОО превышает фактическую потребность. 100% детей в возрасте от 1 года до 7 лет, состоящих на учете для зачисления в ДОО, обеспечены местами.</w:t>
      </w:r>
    </w:p>
    <w:p w:rsidR="00351079" w:rsidRPr="00DD5AE5" w:rsidRDefault="00351079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</w:t>
      </w:r>
      <w:r w:rsidR="003720DD" w:rsidRPr="00DD5AE5">
        <w:rPr>
          <w:rFonts w:ascii="Times New Roman" w:hAnsi="Times New Roman" w:cs="Times New Roman"/>
          <w:sz w:val="24"/>
          <w:szCs w:val="24"/>
        </w:rPr>
        <w:t xml:space="preserve"> составляет 89,17</w:t>
      </w:r>
      <w:r w:rsidR="00226617" w:rsidRPr="00DD5AE5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A9624F" w:rsidRPr="00DD5AE5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A9624F" w:rsidRPr="00DD5AE5">
        <w:rPr>
          <w:rFonts w:ascii="Times New Roman" w:hAnsi="Times New Roman" w:cs="Times New Roman"/>
          <w:sz w:val="24"/>
          <w:szCs w:val="24"/>
        </w:rPr>
        <w:t xml:space="preserve"> показателя связано с реализацией федеральной программы «Модернизация школьных систем образования» и заявкой на включение в неё 7 муниципальных общеобразовательных организаций, здания которых требуют капитального ремонта.</w:t>
      </w:r>
    </w:p>
    <w:p w:rsidR="00035C2E" w:rsidRDefault="0022661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</w:r>
      <w:r w:rsidR="00371E46" w:rsidRPr="00DD5AE5">
        <w:rPr>
          <w:rFonts w:ascii="Times New Roman" w:hAnsi="Times New Roman" w:cs="Times New Roman"/>
          <w:sz w:val="24"/>
          <w:szCs w:val="24"/>
        </w:rPr>
        <w:t xml:space="preserve"> составляет 95,0</w:t>
      </w:r>
      <w:r w:rsidRPr="00DD5AE5">
        <w:rPr>
          <w:rFonts w:ascii="Times New Roman" w:hAnsi="Times New Roman" w:cs="Times New Roman"/>
          <w:sz w:val="24"/>
          <w:szCs w:val="24"/>
        </w:rPr>
        <w:t xml:space="preserve">% что ниже планового значения на </w:t>
      </w:r>
      <w:bookmarkStart w:id="0" w:name="_GoBack"/>
      <w:r w:rsidR="00290E91" w:rsidRPr="000D7098">
        <w:rPr>
          <w:rFonts w:ascii="Times New Roman" w:hAnsi="Times New Roman" w:cs="Times New Roman"/>
          <w:color w:val="000000" w:themeColor="text1"/>
          <w:sz w:val="24"/>
          <w:szCs w:val="24"/>
        </w:rPr>
        <w:t>1,5</w:t>
      </w:r>
      <w:r w:rsidRPr="000D7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bookmarkEnd w:id="0"/>
      <w:r w:rsidRPr="00DD5AE5">
        <w:rPr>
          <w:rFonts w:ascii="Times New Roman" w:hAnsi="Times New Roman" w:cs="Times New Roman"/>
          <w:sz w:val="24"/>
          <w:szCs w:val="24"/>
        </w:rPr>
        <w:t>Общее количество обучающихся во вторую смену в 202</w:t>
      </w:r>
      <w:r w:rsidR="00371E46" w:rsidRPr="00DD5AE5">
        <w:rPr>
          <w:rFonts w:ascii="Times New Roman" w:hAnsi="Times New Roman" w:cs="Times New Roman"/>
          <w:sz w:val="24"/>
          <w:szCs w:val="24"/>
        </w:rPr>
        <w:t>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году составило</w:t>
      </w:r>
      <w:r w:rsidR="0009726C" w:rsidRPr="00DD5AE5">
        <w:rPr>
          <w:rFonts w:ascii="Times New Roman" w:hAnsi="Times New Roman" w:cs="Times New Roman"/>
          <w:sz w:val="24"/>
          <w:szCs w:val="24"/>
        </w:rPr>
        <w:t xml:space="preserve"> </w:t>
      </w:r>
      <w:r w:rsidR="00371E46" w:rsidRPr="00DD5AE5">
        <w:rPr>
          <w:rFonts w:ascii="Times New Roman" w:hAnsi="Times New Roman" w:cs="Times New Roman"/>
          <w:sz w:val="24"/>
          <w:szCs w:val="24"/>
        </w:rPr>
        <w:t>286</w:t>
      </w:r>
      <w:r w:rsidR="0009726C" w:rsidRPr="00DD5AE5">
        <w:rPr>
          <w:rFonts w:ascii="Times New Roman" w:hAnsi="Times New Roman" w:cs="Times New Roman"/>
          <w:sz w:val="24"/>
          <w:szCs w:val="24"/>
        </w:rPr>
        <w:t xml:space="preserve"> чел. </w:t>
      </w:r>
      <w:proofErr w:type="spellStart"/>
      <w:r w:rsidR="00320FE8" w:rsidRPr="00DD5AE5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320FE8" w:rsidRPr="00DD5AE5">
        <w:rPr>
          <w:rFonts w:ascii="Times New Roman" w:hAnsi="Times New Roman" w:cs="Times New Roman"/>
          <w:sz w:val="24"/>
          <w:szCs w:val="24"/>
        </w:rPr>
        <w:t xml:space="preserve"> показателя обусловлено снижением численности обучающихся во 2-х классах в МАОУ «НОШ №7 имени В.И. Ефремовой» г. Усинска</w:t>
      </w:r>
      <w:r w:rsidR="00035C2E">
        <w:rPr>
          <w:rFonts w:ascii="Times New Roman" w:hAnsi="Times New Roman" w:cs="Times New Roman"/>
          <w:sz w:val="24"/>
          <w:szCs w:val="24"/>
        </w:rPr>
        <w:t>.</w:t>
      </w:r>
    </w:p>
    <w:p w:rsidR="004422FE" w:rsidRPr="00DD5AE5" w:rsidRDefault="00A236EE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lastRenderedPageBreak/>
        <w:t>– «Доля детей в возрасте 5 – 18 лет, получающих услуги по дополнительно</w:t>
      </w:r>
      <w:r w:rsidR="0093003C" w:rsidRPr="00DD5AE5">
        <w:rPr>
          <w:rFonts w:ascii="Times New Roman" w:hAnsi="Times New Roman" w:cs="Times New Roman"/>
          <w:i/>
          <w:sz w:val="24"/>
          <w:szCs w:val="24"/>
        </w:rPr>
        <w:t>м</w:t>
      </w:r>
      <w:r w:rsidRPr="00DD5AE5">
        <w:rPr>
          <w:rFonts w:ascii="Times New Roman" w:hAnsi="Times New Roman" w:cs="Times New Roman"/>
          <w:i/>
          <w:sz w:val="24"/>
          <w:szCs w:val="24"/>
        </w:rPr>
        <w:t xml:space="preserve">у образованию в организациях различной организационно-правовой формы и формы собственности, в общей численности детей этой возрастной группы» </w:t>
      </w:r>
      <w:r w:rsidR="00320FE8" w:rsidRPr="00DD5AE5">
        <w:rPr>
          <w:rFonts w:ascii="Times New Roman" w:hAnsi="Times New Roman" w:cs="Times New Roman"/>
          <w:sz w:val="24"/>
          <w:szCs w:val="24"/>
        </w:rPr>
        <w:t>составляет 90,8</w:t>
      </w:r>
      <w:r w:rsidR="0093003C" w:rsidRPr="00DD5AE5">
        <w:rPr>
          <w:rFonts w:ascii="Times New Roman" w:hAnsi="Times New Roman" w:cs="Times New Roman"/>
          <w:sz w:val="24"/>
          <w:szCs w:val="24"/>
        </w:rPr>
        <w:t xml:space="preserve">%. </w:t>
      </w:r>
      <w:r w:rsidR="004422FE" w:rsidRPr="00DD5AE5">
        <w:rPr>
          <w:rFonts w:ascii="Times New Roman" w:hAnsi="Times New Roman" w:cs="Times New Roman"/>
          <w:sz w:val="24"/>
          <w:szCs w:val="24"/>
        </w:rPr>
        <w:t>Увеличение показателя связано с:</w:t>
      </w:r>
    </w:p>
    <w:p w:rsidR="00A236EE" w:rsidRPr="00DD5AE5" w:rsidRDefault="004422FE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1) р</w:t>
      </w:r>
      <w:r w:rsidR="00320FE8" w:rsidRPr="00DD5AE5">
        <w:rPr>
          <w:rFonts w:ascii="Times New Roman" w:hAnsi="Times New Roman" w:cs="Times New Roman"/>
          <w:sz w:val="24"/>
          <w:szCs w:val="24"/>
        </w:rPr>
        <w:t>еализацией адаптивных дополнительных образовательных программ для детей с ограниченными возможностями здоровья и инвалидностью</w:t>
      </w:r>
      <w:r w:rsidRPr="00DD5AE5">
        <w:rPr>
          <w:rFonts w:ascii="Times New Roman" w:hAnsi="Times New Roman" w:cs="Times New Roman"/>
          <w:sz w:val="24"/>
          <w:szCs w:val="24"/>
        </w:rPr>
        <w:t>;</w:t>
      </w:r>
    </w:p>
    <w:p w:rsidR="004422FE" w:rsidRPr="00DD5AE5" w:rsidRDefault="004422FE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2) сетевой формой реализации дополнительных общеобразовательных программ, в том числе с использованием дистанционных технологий для сельских детей;</w:t>
      </w:r>
    </w:p>
    <w:p w:rsidR="004422FE" w:rsidRPr="00DD5AE5" w:rsidRDefault="004422FE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3) реализацией дополнительных общеобразовательных программ в рамках создания новых мест дополнительного образования, организации деятельности центров образования «Точка роста».</w:t>
      </w:r>
    </w:p>
    <w:p w:rsidR="004422FE" w:rsidRPr="00DD5AE5" w:rsidRDefault="0093003C" w:rsidP="004422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«Обеспеченность организациями культурно-досугового типа на 1000 человек населения»</w:t>
      </w:r>
      <w:r w:rsidR="004422FE" w:rsidRPr="00DD5AE5">
        <w:rPr>
          <w:rFonts w:ascii="Times New Roman" w:hAnsi="Times New Roman" w:cs="Times New Roman"/>
          <w:sz w:val="24"/>
          <w:szCs w:val="24"/>
        </w:rPr>
        <w:t xml:space="preserve"> составляет 0,72</w:t>
      </w:r>
      <w:r w:rsidR="00E57E39" w:rsidRPr="00DD5AE5">
        <w:rPr>
          <w:rFonts w:ascii="Times New Roman" w:hAnsi="Times New Roman" w:cs="Times New Roman"/>
          <w:sz w:val="24"/>
          <w:szCs w:val="24"/>
        </w:rPr>
        <w:t xml:space="preserve">. </w:t>
      </w:r>
      <w:r w:rsidR="004422FE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формирований в культурно-досуговых учреждениях составило 218, в них занимается 2 432 человека. Число учащихся МБУДО «ДШИ» составило 685, из них 378 учащихся предпрофессионального образования и 272 учащихся дополнительного образования.</w:t>
      </w:r>
    </w:p>
    <w:p w:rsidR="00ED656D" w:rsidRPr="00DD5AE5" w:rsidRDefault="00ED656D" w:rsidP="004422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«Количество посещений учреждений культуры»</w:t>
      </w:r>
      <w:r w:rsidR="004422FE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118</w:t>
      </w:r>
      <w:r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что выше планового значения на </w:t>
      </w:r>
      <w:r w:rsidR="004422FE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="00BA1E00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411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культурно-досуговыми учреждениями проведено 1 378 мероприятий. Количество посетителей (зрителей) составило 114 644 человек. 33 673 человека посетило 188 мероприятий на платной основе (на 6 773 человека больше в сравнении с 2022 годом).</w:t>
      </w:r>
    </w:p>
    <w:p w:rsidR="001775F4" w:rsidRPr="00DD5AE5" w:rsidRDefault="001775F4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«Доля граждан, положительно оценивающих состояние межнациональных отношений в МО ГО «Усинск»</w:t>
      </w:r>
      <w:r w:rsidR="00955411" w:rsidRPr="00DD5AE5">
        <w:rPr>
          <w:rFonts w:ascii="Times New Roman" w:hAnsi="Times New Roman" w:cs="Times New Roman"/>
          <w:sz w:val="24"/>
          <w:szCs w:val="24"/>
        </w:rPr>
        <w:t xml:space="preserve"> составляет 93,2</w:t>
      </w:r>
      <w:r w:rsidRPr="00DD5AE5">
        <w:rPr>
          <w:rFonts w:ascii="Times New Roman" w:hAnsi="Times New Roman" w:cs="Times New Roman"/>
          <w:sz w:val="24"/>
          <w:szCs w:val="24"/>
        </w:rPr>
        <w:t>%.</w:t>
      </w:r>
      <w:r w:rsidR="009315B6" w:rsidRPr="00DD5AE5">
        <w:t xml:space="preserve"> </w:t>
      </w:r>
      <w:r w:rsidR="009315B6" w:rsidRPr="00DD5AE5">
        <w:rPr>
          <w:rFonts w:ascii="Times New Roman" w:hAnsi="Times New Roman" w:cs="Times New Roman"/>
          <w:sz w:val="24"/>
          <w:szCs w:val="24"/>
        </w:rPr>
        <w:t>На территории муниципального округа действует 12 национальных автономий общей численностью 150 человек.</w:t>
      </w:r>
      <w:r w:rsidR="009315B6" w:rsidRPr="00DD5AE5">
        <w:t xml:space="preserve"> </w:t>
      </w:r>
      <w:r w:rsidR="009315B6" w:rsidRPr="00DD5AE5">
        <w:rPr>
          <w:rFonts w:ascii="Times New Roman" w:hAnsi="Times New Roman" w:cs="Times New Roman"/>
          <w:sz w:val="24"/>
          <w:szCs w:val="24"/>
        </w:rPr>
        <w:t>В связи с началом работы совместного проекта Центра национальных культур и Управления образования «</w:t>
      </w:r>
      <w:proofErr w:type="spellStart"/>
      <w:r w:rsidR="009315B6" w:rsidRPr="00DD5AE5">
        <w:rPr>
          <w:rFonts w:ascii="Times New Roman" w:hAnsi="Times New Roman" w:cs="Times New Roman"/>
          <w:sz w:val="24"/>
          <w:szCs w:val="24"/>
        </w:rPr>
        <w:t>ЭтноШкола</w:t>
      </w:r>
      <w:proofErr w:type="spellEnd"/>
      <w:r w:rsidR="009315B6" w:rsidRPr="00DD5AE5">
        <w:rPr>
          <w:rFonts w:ascii="Times New Roman" w:hAnsi="Times New Roman" w:cs="Times New Roman"/>
          <w:sz w:val="24"/>
          <w:szCs w:val="24"/>
        </w:rPr>
        <w:t>» увеличилось количество мероприятий, направленных на сохранение национальной самобытности и развития гражданской идентичности народов, проживающих на территории муниципалитета (экскурсий - 14, количество охваченных человек - 320).</w:t>
      </w:r>
    </w:p>
    <w:p w:rsidR="009315B6" w:rsidRPr="00DD5AE5" w:rsidRDefault="001775F4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«Мощность амбулаторно-поликлинических учреждений на 10 тыс. человек населения»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9315B6" w:rsidRPr="00DD5AE5">
        <w:rPr>
          <w:rFonts w:ascii="Times New Roman" w:hAnsi="Times New Roman" w:cs="Times New Roman"/>
          <w:sz w:val="24"/>
          <w:szCs w:val="24"/>
        </w:rPr>
        <w:t xml:space="preserve"> 472</w:t>
      </w:r>
      <w:r w:rsidR="00DA5830" w:rsidRPr="00DD5AE5">
        <w:rPr>
          <w:rFonts w:ascii="Times New Roman" w:hAnsi="Times New Roman" w:cs="Times New Roman"/>
          <w:sz w:val="24"/>
          <w:szCs w:val="24"/>
        </w:rPr>
        <w:t xml:space="preserve"> посещений в смену. </w:t>
      </w:r>
      <w:r w:rsidR="009315B6" w:rsidRPr="00DD5AE5">
        <w:rPr>
          <w:rFonts w:ascii="Times New Roman" w:hAnsi="Times New Roman" w:cs="Times New Roman"/>
          <w:sz w:val="24"/>
          <w:szCs w:val="24"/>
        </w:rPr>
        <w:t xml:space="preserve">Общее количество граждан, прошедших диспансеризацию в 2023 году составило 12 219 чел. (99,3%); углубленную диспансеризацию - 1 602 чел. (100,7%); проведение профилактических медосмотров (99,3%); вакцинация против гриппа (98,9%), против новой </w:t>
      </w:r>
      <w:proofErr w:type="spellStart"/>
      <w:r w:rsidR="009315B6" w:rsidRPr="00DD5AE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315B6" w:rsidRPr="00DD5AE5">
        <w:rPr>
          <w:rFonts w:ascii="Times New Roman" w:hAnsi="Times New Roman" w:cs="Times New Roman"/>
          <w:sz w:val="24"/>
          <w:szCs w:val="24"/>
        </w:rPr>
        <w:t xml:space="preserve"> инфекции - 896 чел. </w:t>
      </w:r>
    </w:p>
    <w:p w:rsidR="00DA5830" w:rsidRPr="00DD5AE5" w:rsidRDefault="00DA5830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«Доля населения, систематически занимающегося физической культурой и спортом»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значение показателя достигнуто и составляет </w:t>
      </w:r>
      <w:r w:rsidR="009315B6" w:rsidRPr="00DD5AE5">
        <w:rPr>
          <w:rFonts w:ascii="Times New Roman" w:hAnsi="Times New Roman" w:cs="Times New Roman"/>
          <w:sz w:val="24"/>
          <w:szCs w:val="24"/>
        </w:rPr>
        <w:t>57,65</w:t>
      </w:r>
      <w:r w:rsidR="0037550D" w:rsidRPr="00DD5AE5">
        <w:rPr>
          <w:rFonts w:ascii="Times New Roman" w:hAnsi="Times New Roman" w:cs="Times New Roman"/>
          <w:sz w:val="24"/>
          <w:szCs w:val="24"/>
        </w:rPr>
        <w:t>%.</w:t>
      </w:r>
      <w:r w:rsidR="005E0521" w:rsidRPr="00DD5AE5">
        <w:rPr>
          <w:rFonts w:ascii="Times New Roman" w:hAnsi="Times New Roman" w:cs="Times New Roman"/>
          <w:sz w:val="24"/>
          <w:szCs w:val="24"/>
        </w:rPr>
        <w:t xml:space="preserve"> В 2023</w:t>
      </w:r>
      <w:r w:rsidR="0037550D" w:rsidRPr="00DD5AE5">
        <w:rPr>
          <w:rFonts w:ascii="Times New Roman" w:hAnsi="Times New Roman" w:cs="Times New Roman"/>
          <w:sz w:val="24"/>
          <w:szCs w:val="24"/>
        </w:rPr>
        <w:t xml:space="preserve"> году количество систематически занимающегося физической культурой и спортом населения составило </w:t>
      </w:r>
      <w:r w:rsidR="005E0521" w:rsidRPr="00DD5AE5">
        <w:rPr>
          <w:rFonts w:ascii="Times New Roman" w:hAnsi="Times New Roman" w:cs="Times New Roman"/>
          <w:sz w:val="24"/>
          <w:szCs w:val="24"/>
        </w:rPr>
        <w:t>19,9 тыс. чел., в 2022</w:t>
      </w:r>
      <w:r w:rsidR="0037550D" w:rsidRPr="00DD5AE5">
        <w:rPr>
          <w:rFonts w:ascii="Times New Roman" w:hAnsi="Times New Roman" w:cs="Times New Roman"/>
          <w:sz w:val="24"/>
          <w:szCs w:val="24"/>
        </w:rPr>
        <w:t xml:space="preserve"> год</w:t>
      </w:r>
      <w:r w:rsidR="005E0521" w:rsidRPr="00DD5AE5">
        <w:rPr>
          <w:rFonts w:ascii="Times New Roman" w:hAnsi="Times New Roman" w:cs="Times New Roman"/>
          <w:sz w:val="24"/>
          <w:szCs w:val="24"/>
        </w:rPr>
        <w:t>у – 22,5</w:t>
      </w:r>
      <w:r w:rsidR="0037550D" w:rsidRPr="00DD5AE5">
        <w:rPr>
          <w:rFonts w:ascii="Times New Roman" w:hAnsi="Times New Roman" w:cs="Times New Roman"/>
          <w:sz w:val="24"/>
          <w:szCs w:val="24"/>
        </w:rPr>
        <w:t xml:space="preserve"> тыс. чел.</w:t>
      </w:r>
    </w:p>
    <w:p w:rsidR="0037550D" w:rsidRPr="00DD5AE5" w:rsidRDefault="0037550D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«Уровень удовлетворенности населения жилищно-коммунальными услугами»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значение показателя состав</w:t>
      </w:r>
      <w:r w:rsidR="0058053C" w:rsidRPr="00DD5AE5">
        <w:rPr>
          <w:rFonts w:ascii="Times New Roman" w:hAnsi="Times New Roman" w:cs="Times New Roman"/>
          <w:sz w:val="24"/>
          <w:szCs w:val="24"/>
        </w:rPr>
        <w:t>ил 44,1</w:t>
      </w:r>
      <w:r w:rsidRPr="00DD5AE5">
        <w:rPr>
          <w:rFonts w:ascii="Times New Roman" w:hAnsi="Times New Roman" w:cs="Times New Roman"/>
          <w:sz w:val="24"/>
          <w:szCs w:val="24"/>
        </w:rPr>
        <w:t>%</w:t>
      </w:r>
      <w:r w:rsidR="00D75CA8" w:rsidRPr="00DD5AE5">
        <w:rPr>
          <w:rFonts w:ascii="Times New Roman" w:hAnsi="Times New Roman" w:cs="Times New Roman"/>
          <w:sz w:val="24"/>
          <w:szCs w:val="24"/>
        </w:rPr>
        <w:t>.</w:t>
      </w:r>
    </w:p>
    <w:p w:rsidR="00D75CA8" w:rsidRPr="00DD5AE5" w:rsidRDefault="00D75CA8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«Миграционный прирост, убыль (–) населения»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в 202</w:t>
      </w:r>
      <w:r w:rsidR="0058053C" w:rsidRPr="00DD5AE5">
        <w:rPr>
          <w:rFonts w:ascii="Times New Roman" w:hAnsi="Times New Roman" w:cs="Times New Roman"/>
          <w:sz w:val="24"/>
          <w:szCs w:val="24"/>
        </w:rPr>
        <w:t>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году наблюдается отрицательная динамика</w:t>
      </w:r>
      <w:r w:rsidR="0058053C" w:rsidRPr="00DD5AE5">
        <w:rPr>
          <w:rFonts w:ascii="Times New Roman" w:hAnsi="Times New Roman" w:cs="Times New Roman"/>
          <w:sz w:val="24"/>
          <w:szCs w:val="24"/>
        </w:rPr>
        <w:t>, миграционная убыль -</w:t>
      </w:r>
      <w:r w:rsidRPr="00DD5AE5">
        <w:rPr>
          <w:rFonts w:ascii="Times New Roman" w:hAnsi="Times New Roman" w:cs="Times New Roman"/>
          <w:sz w:val="24"/>
          <w:szCs w:val="24"/>
        </w:rPr>
        <w:t xml:space="preserve"> </w:t>
      </w:r>
      <w:r w:rsidR="0058053C" w:rsidRPr="00DD5AE5">
        <w:rPr>
          <w:rFonts w:ascii="Times New Roman" w:hAnsi="Times New Roman" w:cs="Times New Roman"/>
          <w:sz w:val="24"/>
          <w:szCs w:val="24"/>
        </w:rPr>
        <w:t>241</w:t>
      </w:r>
      <w:r w:rsidRPr="00DD5AE5">
        <w:rPr>
          <w:rFonts w:ascii="Times New Roman" w:hAnsi="Times New Roman" w:cs="Times New Roman"/>
          <w:sz w:val="24"/>
          <w:szCs w:val="24"/>
        </w:rPr>
        <w:t xml:space="preserve"> чел. Ввиду отсутствия</w:t>
      </w:r>
      <w:r w:rsidR="00F6629D" w:rsidRPr="00DD5AE5">
        <w:rPr>
          <w:rFonts w:ascii="Times New Roman" w:hAnsi="Times New Roman" w:cs="Times New Roman"/>
          <w:sz w:val="24"/>
          <w:szCs w:val="24"/>
        </w:rPr>
        <w:t xml:space="preserve"> данных, публикуемых Федеральной службой государственной статистики, значение показателя взято на конец ноября 202</w:t>
      </w:r>
      <w:r w:rsidR="0058053C" w:rsidRPr="00DD5AE5">
        <w:rPr>
          <w:rFonts w:ascii="Times New Roman" w:hAnsi="Times New Roman" w:cs="Times New Roman"/>
          <w:sz w:val="24"/>
          <w:szCs w:val="24"/>
        </w:rPr>
        <w:t>3</w:t>
      </w:r>
      <w:r w:rsidR="00F6629D" w:rsidRPr="00DD5A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629D" w:rsidRPr="00DD5AE5" w:rsidRDefault="00F6629D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«Уровень преступности (количество зарегистрированных преступлений на 100 тыс. человек)»</w:t>
      </w:r>
      <w:r w:rsidR="0058053C" w:rsidRPr="00DD5AE5">
        <w:rPr>
          <w:rFonts w:ascii="Times New Roman" w:hAnsi="Times New Roman" w:cs="Times New Roman"/>
          <w:sz w:val="24"/>
          <w:szCs w:val="24"/>
        </w:rPr>
        <w:t xml:space="preserve"> составляет 2 385</w:t>
      </w:r>
      <w:r w:rsidRPr="00DD5AE5">
        <w:rPr>
          <w:rFonts w:ascii="Times New Roman" w:hAnsi="Times New Roman" w:cs="Times New Roman"/>
          <w:sz w:val="24"/>
          <w:szCs w:val="24"/>
        </w:rPr>
        <w:t xml:space="preserve"> ед. По данным Федеральной службы государственной статистики на территории муниципального </w:t>
      </w:r>
      <w:r w:rsidR="001E10C9">
        <w:rPr>
          <w:rFonts w:ascii="Times New Roman" w:hAnsi="Times New Roman" w:cs="Times New Roman"/>
          <w:sz w:val="24"/>
          <w:szCs w:val="24"/>
        </w:rPr>
        <w:t>округа</w:t>
      </w:r>
      <w:r w:rsidRPr="00DD5AE5">
        <w:rPr>
          <w:rFonts w:ascii="Times New Roman" w:hAnsi="Times New Roman" w:cs="Times New Roman"/>
          <w:sz w:val="24"/>
          <w:szCs w:val="24"/>
        </w:rPr>
        <w:t xml:space="preserve"> за отчетный период число зар</w:t>
      </w:r>
      <w:r w:rsidR="0058053C" w:rsidRPr="00DD5AE5">
        <w:rPr>
          <w:rFonts w:ascii="Times New Roman" w:hAnsi="Times New Roman" w:cs="Times New Roman"/>
          <w:sz w:val="24"/>
          <w:szCs w:val="24"/>
        </w:rPr>
        <w:t>егистрированных преступлений 854</w:t>
      </w:r>
      <w:r w:rsidRPr="00DD5AE5">
        <w:rPr>
          <w:rFonts w:ascii="Times New Roman" w:hAnsi="Times New Roman" w:cs="Times New Roman"/>
          <w:sz w:val="24"/>
          <w:szCs w:val="24"/>
        </w:rPr>
        <w:t xml:space="preserve"> ед., из них тяжких и особо тяжких преступлений 2</w:t>
      </w:r>
      <w:r w:rsidR="0058053C" w:rsidRPr="00DD5AE5">
        <w:rPr>
          <w:rFonts w:ascii="Times New Roman" w:hAnsi="Times New Roman" w:cs="Times New Roman"/>
          <w:sz w:val="24"/>
          <w:szCs w:val="24"/>
        </w:rPr>
        <w:t>29</w:t>
      </w:r>
      <w:r w:rsidRPr="00DD5AE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0A727B" w:rsidRPr="00DD5AE5" w:rsidRDefault="000A727B" w:rsidP="00F66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629D" w:rsidRPr="00DD5AE5" w:rsidRDefault="00F6629D" w:rsidP="00F66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реализации приоритетного направления «Экономика»</w:t>
      </w:r>
    </w:p>
    <w:p w:rsidR="00F6629D" w:rsidRPr="00DD5AE5" w:rsidRDefault="00F6629D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29D" w:rsidRPr="00DD5AE5" w:rsidRDefault="00F6629D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 xml:space="preserve">В ходе мониторинга приоритетного направления Стратегии «Экономика» оценивалось достижение 6 целевых направлений. Результат достижения целевых показателей в среднем составил </w:t>
      </w:r>
      <w:r w:rsidR="0058053C" w:rsidRPr="00DD5AE5">
        <w:rPr>
          <w:rFonts w:ascii="Times New Roman" w:hAnsi="Times New Roman" w:cs="Times New Roman"/>
          <w:sz w:val="24"/>
          <w:szCs w:val="24"/>
        </w:rPr>
        <w:t>83,3%. Достигнуто 5 показателей</w:t>
      </w:r>
      <w:r w:rsidR="003D4BCE" w:rsidRPr="00DD5AE5">
        <w:rPr>
          <w:rFonts w:ascii="Times New Roman" w:hAnsi="Times New Roman" w:cs="Times New Roman"/>
          <w:sz w:val="24"/>
          <w:szCs w:val="24"/>
        </w:rPr>
        <w:t>.</w:t>
      </w:r>
    </w:p>
    <w:p w:rsidR="003D4BCE" w:rsidRPr="00DD5AE5" w:rsidRDefault="003D4BCE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lastRenderedPageBreak/>
        <w:t>– «Объем инвестиций в основной капитал за счет всех источников финансирования»</w:t>
      </w:r>
      <w:r w:rsidR="0058053C" w:rsidRPr="00DD5AE5">
        <w:rPr>
          <w:rFonts w:ascii="Times New Roman" w:hAnsi="Times New Roman" w:cs="Times New Roman"/>
          <w:sz w:val="24"/>
          <w:szCs w:val="24"/>
        </w:rPr>
        <w:t xml:space="preserve"> за отчетный период составил 35,3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млрд. руб., </w:t>
      </w:r>
      <w:r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из которых 3</w:t>
      </w:r>
      <w:r w:rsidR="009B536C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5,0</w:t>
      </w:r>
      <w:r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млрд. руб. – собственные </w:t>
      </w:r>
      <w:r w:rsidR="009B536C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средства, 335,4</w:t>
      </w:r>
      <w:r w:rsidR="007460A2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 </w:t>
      </w:r>
      <w:r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7460A2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. – привлеченные средства. Инвестиции в основной капитал за счет</w:t>
      </w:r>
      <w:r w:rsidR="009B536C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средств составили 315</w:t>
      </w:r>
      <w:r w:rsidR="007460A2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,9 млн. руб.</w:t>
      </w:r>
    </w:p>
    <w:p w:rsidR="00243375" w:rsidRPr="00DD5AE5" w:rsidRDefault="00243375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«Объем инвестиций в основной капитал (за исключением бюджетных средств в расчете на 1 жителя»</w:t>
      </w:r>
      <w:r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B14C23"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оставил 973,9 тыс. руб. (в 2022 году – 896</w:t>
      </w:r>
      <w:r w:rsidRPr="00DD5AE5">
        <w:rPr>
          <w:rFonts w:ascii="Times New Roman" w:hAnsi="Times New Roman" w:cs="Times New Roman"/>
          <w:color w:val="000000" w:themeColor="text1"/>
          <w:sz w:val="24"/>
          <w:szCs w:val="24"/>
        </w:rPr>
        <w:t>,6 тыс. руб.).</w:t>
      </w:r>
    </w:p>
    <w:p w:rsidR="00E36FD3" w:rsidRPr="00DD5AE5" w:rsidRDefault="00E36FD3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«Оборот организаций (по организациям со средней численностью работников свыше 15 человек; без субъектов малого предпринимательства; в фактически действовавших ценах)»</w:t>
      </w:r>
      <w:r w:rsidR="007A60B9" w:rsidRPr="00DD5AE5">
        <w:rPr>
          <w:rFonts w:ascii="Times New Roman" w:hAnsi="Times New Roman" w:cs="Times New Roman"/>
          <w:sz w:val="24"/>
          <w:szCs w:val="24"/>
        </w:rPr>
        <w:t xml:space="preserve"> выше планового показателя на 45,7% и составляет 428 132,0</w:t>
      </w:r>
      <w:r w:rsidR="00BA0FC5" w:rsidRPr="00DD5AE5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BA0FC5" w:rsidRPr="00DD5AE5" w:rsidRDefault="00BA0FC5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«Число субъектов малого и среднего предпринимательства (без индивидуальных предпринимателей) в расчете на 10 тыс. человек населения»</w:t>
      </w:r>
      <w:r w:rsidR="007A60B9" w:rsidRPr="00DD5AE5">
        <w:rPr>
          <w:rFonts w:ascii="Times New Roman" w:hAnsi="Times New Roman" w:cs="Times New Roman"/>
          <w:sz w:val="24"/>
          <w:szCs w:val="24"/>
        </w:rPr>
        <w:t xml:space="preserve"> составляет 573,63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ед., значительное увеличение показателя произошло в следствии сокращения численности населения (по данным Федеральной службы государственной статистики численность населения муниципа</w:t>
      </w:r>
      <w:r w:rsidR="007A60B9" w:rsidRPr="00DD5AE5">
        <w:rPr>
          <w:rFonts w:ascii="Times New Roman" w:hAnsi="Times New Roman" w:cs="Times New Roman"/>
          <w:sz w:val="24"/>
          <w:szCs w:val="24"/>
        </w:rPr>
        <w:t>льного образования на конец 2023 года составляет 35 807</w:t>
      </w:r>
      <w:r w:rsidRPr="00DD5AE5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BA0FC5" w:rsidRPr="00DD5AE5" w:rsidRDefault="00BA0FC5" w:rsidP="007A60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</w:t>
      </w:r>
      <w:r w:rsidR="00387658" w:rsidRPr="00DD5AE5">
        <w:rPr>
          <w:rFonts w:ascii="Times New Roman" w:hAnsi="Times New Roman" w:cs="Times New Roman"/>
          <w:i/>
          <w:sz w:val="24"/>
          <w:szCs w:val="24"/>
        </w:rPr>
        <w:t>Доля прибыльных сельскохозяйственных организаций в общем их числе»</w:t>
      </w:r>
      <w:r w:rsidR="00387658" w:rsidRPr="00DD5AE5">
        <w:rPr>
          <w:rFonts w:ascii="Times New Roman" w:hAnsi="Times New Roman" w:cs="Times New Roman"/>
          <w:sz w:val="24"/>
          <w:szCs w:val="24"/>
        </w:rPr>
        <w:t xml:space="preserve"> составляет 100%. </w:t>
      </w:r>
      <w:r w:rsidR="007A60B9" w:rsidRPr="00DD5AE5">
        <w:rPr>
          <w:rFonts w:ascii="Times New Roman" w:hAnsi="Times New Roman" w:cs="Times New Roman"/>
          <w:sz w:val="24"/>
          <w:szCs w:val="24"/>
        </w:rPr>
        <w:t xml:space="preserve">В рамках выполнения задач по созданию условий для развития сельского хозяйства в 2023 году реализован народный проект </w:t>
      </w:r>
      <w:r w:rsidR="001E10C9" w:rsidRPr="00DD5AE5">
        <w:rPr>
          <w:rFonts w:ascii="Times New Roman" w:hAnsi="Times New Roman" w:cs="Times New Roman"/>
          <w:sz w:val="24"/>
          <w:szCs w:val="24"/>
        </w:rPr>
        <w:t>в сфере агропромышленного комплекса</w:t>
      </w:r>
      <w:r w:rsidR="001E10C9" w:rsidRPr="00DD5AE5">
        <w:rPr>
          <w:rFonts w:ascii="Times New Roman" w:hAnsi="Times New Roman" w:cs="Times New Roman"/>
          <w:sz w:val="24"/>
          <w:szCs w:val="24"/>
        </w:rPr>
        <w:t xml:space="preserve"> </w:t>
      </w:r>
      <w:r w:rsidR="007A60B9" w:rsidRPr="00DD5AE5">
        <w:rPr>
          <w:rFonts w:ascii="Times New Roman" w:hAnsi="Times New Roman" w:cs="Times New Roman"/>
          <w:sz w:val="24"/>
          <w:szCs w:val="24"/>
        </w:rPr>
        <w:t>«Приобретение фургона для перевозки пищевых продуктов» ООО «Северный», прошедш</w:t>
      </w:r>
      <w:r w:rsidR="001E10C9">
        <w:rPr>
          <w:rFonts w:ascii="Times New Roman" w:hAnsi="Times New Roman" w:cs="Times New Roman"/>
          <w:sz w:val="24"/>
          <w:szCs w:val="24"/>
        </w:rPr>
        <w:t>ий</w:t>
      </w:r>
      <w:r w:rsidR="007A60B9" w:rsidRPr="00DD5AE5">
        <w:rPr>
          <w:rFonts w:ascii="Times New Roman" w:hAnsi="Times New Roman" w:cs="Times New Roman"/>
          <w:sz w:val="24"/>
          <w:szCs w:val="24"/>
        </w:rPr>
        <w:t xml:space="preserve"> отбор в ра</w:t>
      </w:r>
      <w:r w:rsidR="001E10C9">
        <w:rPr>
          <w:rFonts w:ascii="Times New Roman" w:hAnsi="Times New Roman" w:cs="Times New Roman"/>
          <w:sz w:val="24"/>
          <w:szCs w:val="24"/>
        </w:rPr>
        <w:t>мках проекта «Народный бюджет».</w:t>
      </w:r>
    </w:p>
    <w:p w:rsidR="00387658" w:rsidRPr="00DD5AE5" w:rsidRDefault="00387658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«Ввод в действие жилых домов»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A60B9" w:rsidRPr="00DD5AE5">
        <w:rPr>
          <w:rFonts w:ascii="Times New Roman" w:hAnsi="Times New Roman" w:cs="Times New Roman"/>
          <w:sz w:val="24"/>
          <w:szCs w:val="24"/>
        </w:rPr>
        <w:t>ляет 3 063</w:t>
      </w:r>
      <w:r w:rsidRPr="00DD5AE5">
        <w:rPr>
          <w:rFonts w:ascii="Times New Roman" w:hAnsi="Times New Roman" w:cs="Times New Roman"/>
          <w:sz w:val="24"/>
          <w:szCs w:val="24"/>
        </w:rPr>
        <w:t xml:space="preserve"> </w:t>
      </w:r>
      <w:r w:rsidR="008E61B8" w:rsidRPr="00DD5AE5">
        <w:rPr>
          <w:rFonts w:ascii="Times New Roman" w:hAnsi="Times New Roman" w:cs="Times New Roman"/>
          <w:sz w:val="24"/>
          <w:szCs w:val="24"/>
        </w:rPr>
        <w:t>кв. м. По данным Федеральной службы госу</w:t>
      </w:r>
      <w:r w:rsidR="007A60B9" w:rsidRPr="00DD5AE5">
        <w:rPr>
          <w:rFonts w:ascii="Times New Roman" w:hAnsi="Times New Roman" w:cs="Times New Roman"/>
          <w:sz w:val="24"/>
          <w:szCs w:val="24"/>
        </w:rPr>
        <w:t>дарственной статистики выдано 29</w:t>
      </w:r>
      <w:r w:rsidR="008E61B8" w:rsidRPr="00DD5AE5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1E10C9">
        <w:rPr>
          <w:rFonts w:ascii="Times New Roman" w:hAnsi="Times New Roman" w:cs="Times New Roman"/>
          <w:sz w:val="24"/>
          <w:szCs w:val="24"/>
        </w:rPr>
        <w:t>й</w:t>
      </w:r>
      <w:r w:rsidR="008E61B8" w:rsidRPr="00DD5AE5">
        <w:rPr>
          <w:rFonts w:ascii="Times New Roman" w:hAnsi="Times New Roman" w:cs="Times New Roman"/>
          <w:sz w:val="24"/>
          <w:szCs w:val="24"/>
        </w:rPr>
        <w:t xml:space="preserve"> на</w:t>
      </w:r>
      <w:r w:rsidR="007A60B9" w:rsidRPr="00DD5AE5">
        <w:rPr>
          <w:rFonts w:ascii="Times New Roman" w:hAnsi="Times New Roman" w:cs="Times New Roman"/>
          <w:sz w:val="24"/>
          <w:szCs w:val="24"/>
        </w:rPr>
        <w:t xml:space="preserve"> строительство жилых зданий и 13</w:t>
      </w:r>
      <w:r w:rsidR="008E61B8" w:rsidRPr="00DD5AE5">
        <w:rPr>
          <w:rFonts w:ascii="Times New Roman" w:hAnsi="Times New Roman" w:cs="Times New Roman"/>
          <w:sz w:val="24"/>
          <w:szCs w:val="24"/>
        </w:rPr>
        <w:t xml:space="preserve"> на ввод объектов в эксплуатацию.</w:t>
      </w:r>
    </w:p>
    <w:p w:rsidR="008E61B8" w:rsidRPr="00DD5AE5" w:rsidRDefault="008E61B8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1B8" w:rsidRPr="00DD5AE5" w:rsidRDefault="008E61B8" w:rsidP="008E6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реализации приоритетного направления</w:t>
      </w:r>
    </w:p>
    <w:p w:rsidR="008E61B8" w:rsidRPr="00DD5AE5" w:rsidRDefault="008E61B8" w:rsidP="008E6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«Территория проживания»</w:t>
      </w:r>
    </w:p>
    <w:p w:rsidR="008E61B8" w:rsidRPr="00DD5AE5" w:rsidRDefault="008E61B8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1B8" w:rsidRPr="00DD5AE5" w:rsidRDefault="008E61B8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 xml:space="preserve">В ходе мониторинга приоритетного направления Стратегии «Территория проживания» оценивалось достижение 4 целевых показателей. Результат достижения целевых </w:t>
      </w:r>
      <w:r w:rsidR="007A60B9" w:rsidRPr="00DD5AE5">
        <w:rPr>
          <w:rFonts w:ascii="Times New Roman" w:hAnsi="Times New Roman" w:cs="Times New Roman"/>
          <w:sz w:val="24"/>
          <w:szCs w:val="24"/>
        </w:rPr>
        <w:t>показателей в среднем составил 25%. Достигнут</w:t>
      </w:r>
      <w:r w:rsidRPr="00DD5AE5">
        <w:rPr>
          <w:rFonts w:ascii="Times New Roman" w:hAnsi="Times New Roman" w:cs="Times New Roman"/>
          <w:sz w:val="24"/>
          <w:szCs w:val="24"/>
        </w:rPr>
        <w:t xml:space="preserve"> </w:t>
      </w:r>
      <w:r w:rsidR="007A60B9" w:rsidRPr="00DD5AE5">
        <w:rPr>
          <w:rFonts w:ascii="Times New Roman" w:hAnsi="Times New Roman" w:cs="Times New Roman"/>
          <w:sz w:val="24"/>
          <w:szCs w:val="24"/>
        </w:rPr>
        <w:t>1 показатель</w:t>
      </w:r>
      <w:r w:rsidRPr="00DD5AE5">
        <w:rPr>
          <w:rFonts w:ascii="Times New Roman" w:hAnsi="Times New Roman" w:cs="Times New Roman"/>
          <w:sz w:val="24"/>
          <w:szCs w:val="24"/>
        </w:rPr>
        <w:t>.</w:t>
      </w:r>
    </w:p>
    <w:p w:rsidR="008F140F" w:rsidRPr="00DD5AE5" w:rsidRDefault="008E61B8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</w:t>
      </w:r>
      <w:r w:rsidR="00262AA0" w:rsidRPr="00DD5AE5">
        <w:rPr>
          <w:rFonts w:ascii="Times New Roman" w:hAnsi="Times New Roman" w:cs="Times New Roman"/>
          <w:i/>
          <w:sz w:val="24"/>
          <w:szCs w:val="24"/>
        </w:rPr>
        <w:t xml:space="preserve"> значения» </w:t>
      </w:r>
      <w:r w:rsidR="00262AA0" w:rsidRPr="00DD5AE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F140F" w:rsidRPr="00DD5AE5">
        <w:rPr>
          <w:rFonts w:ascii="Times New Roman" w:hAnsi="Times New Roman" w:cs="Times New Roman"/>
          <w:sz w:val="24"/>
          <w:szCs w:val="24"/>
        </w:rPr>
        <w:t>84</w:t>
      </w:r>
      <w:r w:rsidR="00262AA0" w:rsidRPr="00DD5AE5">
        <w:rPr>
          <w:rFonts w:ascii="Times New Roman" w:hAnsi="Times New Roman" w:cs="Times New Roman"/>
          <w:sz w:val="24"/>
          <w:szCs w:val="24"/>
        </w:rPr>
        <w:t>%.</w:t>
      </w:r>
      <w:r w:rsidR="001E10C9">
        <w:rPr>
          <w:rFonts w:ascii="Times New Roman" w:hAnsi="Times New Roman" w:cs="Times New Roman"/>
          <w:sz w:val="24"/>
          <w:szCs w:val="24"/>
        </w:rPr>
        <w:t xml:space="preserve"> </w:t>
      </w:r>
      <w:r w:rsidR="008F140F" w:rsidRPr="00DD5AE5">
        <w:rPr>
          <w:rFonts w:ascii="Times New Roman" w:hAnsi="Times New Roman" w:cs="Times New Roman"/>
          <w:sz w:val="24"/>
          <w:szCs w:val="24"/>
        </w:rPr>
        <w:t xml:space="preserve">В 2023 году за счет средств социального партнера выполнен ремонт дорожного полотна автодороги «подъезд к д. </w:t>
      </w:r>
      <w:proofErr w:type="spellStart"/>
      <w:r w:rsidR="008F140F" w:rsidRPr="00DD5AE5">
        <w:rPr>
          <w:rFonts w:ascii="Times New Roman" w:hAnsi="Times New Roman" w:cs="Times New Roman"/>
          <w:sz w:val="24"/>
          <w:szCs w:val="24"/>
        </w:rPr>
        <w:t>Новикбож</w:t>
      </w:r>
      <w:proofErr w:type="spellEnd"/>
      <w:r w:rsidR="008F140F" w:rsidRPr="00DD5AE5">
        <w:rPr>
          <w:rFonts w:ascii="Times New Roman" w:hAnsi="Times New Roman" w:cs="Times New Roman"/>
          <w:sz w:val="24"/>
          <w:szCs w:val="24"/>
        </w:rPr>
        <w:t xml:space="preserve">», протяженностью 2,33 км. </w:t>
      </w:r>
    </w:p>
    <w:p w:rsidR="00262AA0" w:rsidRPr="00DD5AE5" w:rsidRDefault="001919CB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«Количество дорожно-транспортных происшествий»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осталось на уровне</w:t>
      </w:r>
      <w:r w:rsidR="008F140F" w:rsidRPr="00DD5AE5">
        <w:rPr>
          <w:rFonts w:ascii="Times New Roman" w:hAnsi="Times New Roman" w:cs="Times New Roman"/>
          <w:sz w:val="24"/>
          <w:szCs w:val="24"/>
        </w:rPr>
        <w:t xml:space="preserve"> 2022</w:t>
      </w:r>
      <w:r w:rsidRPr="00DD5AE5">
        <w:rPr>
          <w:rFonts w:ascii="Times New Roman" w:hAnsi="Times New Roman" w:cs="Times New Roman"/>
          <w:sz w:val="24"/>
          <w:szCs w:val="24"/>
        </w:rPr>
        <w:t xml:space="preserve"> года и составило 39 ед., из них:</w:t>
      </w:r>
      <w:r w:rsidR="008F140F" w:rsidRPr="00DD5AE5">
        <w:rPr>
          <w:rFonts w:ascii="Times New Roman" w:hAnsi="Times New Roman" w:cs="Times New Roman"/>
          <w:sz w:val="24"/>
          <w:szCs w:val="24"/>
        </w:rPr>
        <w:t xml:space="preserve"> по вине нетрезвых водителей – 2</w:t>
      </w:r>
      <w:r w:rsidRPr="00DD5AE5">
        <w:rPr>
          <w:rFonts w:ascii="Times New Roman" w:hAnsi="Times New Roman" w:cs="Times New Roman"/>
          <w:sz w:val="24"/>
          <w:szCs w:val="24"/>
        </w:rPr>
        <w:t> ед., по вине пешеходов – 1 ед., с участие</w:t>
      </w:r>
      <w:r w:rsidR="008F140F" w:rsidRPr="00DD5AE5">
        <w:rPr>
          <w:rFonts w:ascii="Times New Roman" w:hAnsi="Times New Roman" w:cs="Times New Roman"/>
          <w:sz w:val="24"/>
          <w:szCs w:val="24"/>
        </w:rPr>
        <w:t>м детей в возрасте до 16 лет – 8</w:t>
      </w:r>
      <w:r w:rsidRPr="00DD5AE5">
        <w:rPr>
          <w:rFonts w:ascii="Times New Roman" w:hAnsi="Times New Roman" w:cs="Times New Roman"/>
          <w:sz w:val="24"/>
          <w:szCs w:val="24"/>
        </w:rPr>
        <w:t xml:space="preserve"> ед. (по данным Федеральной службы государственной статистики).</w:t>
      </w:r>
    </w:p>
    <w:p w:rsidR="001919CB" w:rsidRPr="00DD5AE5" w:rsidRDefault="001919CB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«Смертность от дорожно-транспортных происшествий»</w:t>
      </w:r>
      <w:r w:rsidR="008C229C" w:rsidRPr="00DD5AE5">
        <w:rPr>
          <w:rFonts w:ascii="Times New Roman" w:hAnsi="Times New Roman" w:cs="Times New Roman"/>
          <w:sz w:val="24"/>
          <w:szCs w:val="24"/>
        </w:rPr>
        <w:t xml:space="preserve"> составила 16,8</w:t>
      </w:r>
      <w:r w:rsidRPr="00DD5AE5">
        <w:rPr>
          <w:rFonts w:ascii="Times New Roman" w:hAnsi="Times New Roman" w:cs="Times New Roman"/>
          <w:sz w:val="24"/>
          <w:szCs w:val="24"/>
        </w:rPr>
        <w:t xml:space="preserve"> случаев на 100 тыс. населения. Число погибших в дорожно-транспортных происшествиях за 202</w:t>
      </w:r>
      <w:r w:rsidR="008C229C" w:rsidRPr="00DD5AE5">
        <w:rPr>
          <w:rFonts w:ascii="Times New Roman" w:hAnsi="Times New Roman" w:cs="Times New Roman"/>
          <w:sz w:val="24"/>
          <w:szCs w:val="24"/>
        </w:rPr>
        <w:t>3 год составило 6 человек</w:t>
      </w:r>
      <w:r w:rsidRPr="00DD5AE5">
        <w:rPr>
          <w:rFonts w:ascii="Times New Roman" w:hAnsi="Times New Roman" w:cs="Times New Roman"/>
          <w:sz w:val="24"/>
          <w:szCs w:val="24"/>
        </w:rPr>
        <w:t>.</w:t>
      </w:r>
    </w:p>
    <w:p w:rsidR="00531B58" w:rsidRPr="00531B58" w:rsidRDefault="008F140F" w:rsidP="00531B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«Выбросы загрязняющих веществ в атмосферу стационарными источниками загрязнения»</w:t>
      </w:r>
      <w:r w:rsidR="008C229C" w:rsidRPr="00DD5AE5">
        <w:rPr>
          <w:rFonts w:ascii="Times New Roman" w:hAnsi="Times New Roman" w:cs="Times New Roman"/>
          <w:sz w:val="24"/>
          <w:szCs w:val="24"/>
        </w:rPr>
        <w:t xml:space="preserve"> </w:t>
      </w:r>
      <w:r w:rsidR="001E10C9">
        <w:rPr>
          <w:rFonts w:ascii="Times New Roman" w:hAnsi="Times New Roman" w:cs="Times New Roman"/>
          <w:sz w:val="24"/>
          <w:szCs w:val="24"/>
        </w:rPr>
        <w:t>-</w:t>
      </w:r>
      <w:r w:rsidR="008C229C" w:rsidRPr="00DD5AE5">
        <w:rPr>
          <w:rFonts w:ascii="Times New Roman" w:hAnsi="Times New Roman" w:cs="Times New Roman"/>
          <w:sz w:val="24"/>
          <w:szCs w:val="24"/>
        </w:rPr>
        <w:t xml:space="preserve"> 64,12</w:t>
      </w:r>
      <w:r w:rsidRPr="00DD5AE5">
        <w:rPr>
          <w:rFonts w:ascii="Times New Roman" w:hAnsi="Times New Roman" w:cs="Times New Roman"/>
          <w:sz w:val="24"/>
          <w:szCs w:val="24"/>
        </w:rPr>
        <w:t xml:space="preserve"> тыс. тонн. </w:t>
      </w:r>
      <w:r w:rsidR="00531B58" w:rsidRPr="00531B58">
        <w:rPr>
          <w:rFonts w:ascii="Times New Roman" w:hAnsi="Times New Roman" w:cs="Times New Roman"/>
          <w:sz w:val="24"/>
          <w:szCs w:val="24"/>
        </w:rPr>
        <w:t>В рамках реализации подпрограммы «Обращение с отходами производства и потребления» муниципальной программы «Жилье и жилищно-коммунальное хозяйство» в 2023 году были проведены следующие мероприятия:</w:t>
      </w:r>
    </w:p>
    <w:p w:rsidR="00531B58" w:rsidRPr="00531B58" w:rsidRDefault="00531B58" w:rsidP="00531B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31B58">
        <w:rPr>
          <w:rFonts w:ascii="Times New Roman" w:hAnsi="Times New Roman" w:cs="Times New Roman"/>
          <w:sz w:val="24"/>
          <w:szCs w:val="24"/>
        </w:rPr>
        <w:t xml:space="preserve"> утилизированы отходы с привлечением специализированных организаций;</w:t>
      </w:r>
    </w:p>
    <w:p w:rsidR="00531B58" w:rsidRPr="00531B58" w:rsidRDefault="00531B58" w:rsidP="00531B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31B58">
        <w:rPr>
          <w:rFonts w:ascii="Times New Roman" w:hAnsi="Times New Roman" w:cs="Times New Roman"/>
          <w:sz w:val="24"/>
          <w:szCs w:val="24"/>
        </w:rPr>
        <w:t xml:space="preserve"> ликвидированы несанкционированные свалки в г. Усинске, размещено на полигоне порядка 1 250 м3 отходов (кроме ТКО);</w:t>
      </w:r>
    </w:p>
    <w:p w:rsidR="00531B58" w:rsidRDefault="00531B58" w:rsidP="00531B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31B58">
        <w:rPr>
          <w:rFonts w:ascii="Times New Roman" w:hAnsi="Times New Roman" w:cs="Times New Roman"/>
          <w:sz w:val="24"/>
          <w:szCs w:val="24"/>
        </w:rPr>
        <w:t xml:space="preserve"> проведено 13 экологических акций, в </w:t>
      </w:r>
      <w:proofErr w:type="spellStart"/>
      <w:r w:rsidRPr="00531B5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31B58">
        <w:rPr>
          <w:rFonts w:ascii="Times New Roman" w:hAnsi="Times New Roman" w:cs="Times New Roman"/>
          <w:sz w:val="24"/>
          <w:szCs w:val="24"/>
        </w:rPr>
        <w:t xml:space="preserve">. с использованием </w:t>
      </w:r>
      <w:proofErr w:type="spellStart"/>
      <w:r w:rsidRPr="00531B58">
        <w:rPr>
          <w:rFonts w:ascii="Times New Roman" w:hAnsi="Times New Roman" w:cs="Times New Roman"/>
          <w:sz w:val="24"/>
          <w:szCs w:val="24"/>
        </w:rPr>
        <w:t>интернет-</w:t>
      </w:r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540C" w:rsidRPr="00DD5AE5" w:rsidRDefault="00531B58" w:rsidP="00531B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31B58">
        <w:rPr>
          <w:rFonts w:ascii="Times New Roman" w:hAnsi="Times New Roman" w:cs="Times New Roman"/>
          <w:sz w:val="24"/>
          <w:szCs w:val="24"/>
        </w:rPr>
        <w:t xml:space="preserve"> в экологических и природоохранных акциях на территории округа приняло участие 17 724 человека, на площади 91 Га собрано порядка 3 223 м3 иных отходов (на ТКО), 191,99 тонны отходов автошин и покрышек, 1,515 тонн макулатуры, ликвидировано 54 места несанкционированного размещения отходов.</w:t>
      </w:r>
    </w:p>
    <w:p w:rsidR="001919CB" w:rsidRPr="00DD5AE5" w:rsidRDefault="001919CB" w:rsidP="00191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Итоги реализации приоритетного направления</w:t>
      </w:r>
    </w:p>
    <w:p w:rsidR="001919CB" w:rsidRPr="00DD5AE5" w:rsidRDefault="001919CB" w:rsidP="00191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«Управление»</w:t>
      </w:r>
    </w:p>
    <w:p w:rsidR="001919CB" w:rsidRPr="00DD5AE5" w:rsidRDefault="001919CB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9CB" w:rsidRPr="00DD5AE5" w:rsidRDefault="001919CB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 xml:space="preserve">В ходе мониторинга приоритетного направления Стратегии «Управление» оценивалось достижение 5 целевых показателей. Результат достижения целевых показателей в </w:t>
      </w:r>
      <w:r w:rsidR="008C229C" w:rsidRPr="00DD5AE5">
        <w:rPr>
          <w:rFonts w:ascii="Times New Roman" w:hAnsi="Times New Roman" w:cs="Times New Roman"/>
          <w:sz w:val="24"/>
          <w:szCs w:val="24"/>
        </w:rPr>
        <w:t>среднем составил 40%. Достигнуто 2</w:t>
      </w:r>
      <w:r w:rsidRPr="00DD5AE5">
        <w:rPr>
          <w:rFonts w:ascii="Times New Roman" w:hAnsi="Times New Roman" w:cs="Times New Roman"/>
          <w:sz w:val="24"/>
          <w:szCs w:val="24"/>
        </w:rPr>
        <w:t xml:space="preserve"> показателя.</w:t>
      </w:r>
    </w:p>
    <w:p w:rsidR="008C229C" w:rsidRPr="00DD5AE5" w:rsidRDefault="001919CB" w:rsidP="008C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  <w:r w:rsidR="008C229C" w:rsidRPr="00DD5AE5">
        <w:rPr>
          <w:rFonts w:ascii="Times New Roman" w:hAnsi="Times New Roman" w:cs="Times New Roman"/>
          <w:sz w:val="24"/>
          <w:szCs w:val="24"/>
        </w:rPr>
        <w:t xml:space="preserve"> составляют 8,3</w:t>
      </w:r>
      <w:r w:rsidRPr="00DD5AE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C229C" w:rsidRPr="00DD5AE5">
        <w:rPr>
          <w:rFonts w:ascii="Times New Roman" w:hAnsi="Times New Roman" w:cs="Times New Roman"/>
          <w:sz w:val="24"/>
          <w:szCs w:val="24"/>
        </w:rPr>
        <w:t>Отклонение показателя в сторону увеличения обусловлено следующими факторами:</w:t>
      </w:r>
    </w:p>
    <w:p w:rsidR="008C229C" w:rsidRPr="00DD5AE5" w:rsidRDefault="008C229C" w:rsidP="008C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1) принятие новых положений по оплате труда (Решение Совета округа «Усинск» от 26.10.2023 №477; Решение Совета округа «Усинск» от 26.10.2023 №459; Постановление администрации округа «Усинск» от 13.11.2023 №2227; Постановление администрации округа «Усинск» от 13.11.2023 №2228);</w:t>
      </w:r>
    </w:p>
    <w:p w:rsidR="008C229C" w:rsidRPr="00DD5AE5" w:rsidRDefault="008C229C" w:rsidP="008C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sz w:val="24"/>
          <w:szCs w:val="24"/>
        </w:rPr>
        <w:t>2) постоянное снижение численности населения муниципального образования.</w:t>
      </w:r>
    </w:p>
    <w:p w:rsidR="005527FE" w:rsidRPr="00DD5AE5" w:rsidRDefault="005527FE" w:rsidP="00531B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AB55A8" w:rsidRPr="00DD5AE5">
        <w:rPr>
          <w:rFonts w:ascii="Times New Roman" w:hAnsi="Times New Roman" w:cs="Times New Roman"/>
          <w:sz w:val="24"/>
          <w:szCs w:val="24"/>
        </w:rPr>
        <w:t xml:space="preserve"> 42,7</w:t>
      </w:r>
      <w:r w:rsidR="00531B5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32C65" w:rsidRPr="00DD5AE5">
        <w:rPr>
          <w:rFonts w:ascii="Times New Roman" w:hAnsi="Times New Roman" w:cs="Times New Roman"/>
          <w:sz w:val="24"/>
          <w:szCs w:val="24"/>
        </w:rPr>
        <w:t xml:space="preserve">Основным источником доходов, поступивших сверх плановых значений, являлись штрафы. Рост обусловлен возмещением вреда, причиненного окружающей среде, по вступившим в силу решениям Арбитражного суда Республики Коми за </w:t>
      </w:r>
      <w:proofErr w:type="spellStart"/>
      <w:r w:rsidR="00332C65" w:rsidRPr="00DD5AE5">
        <w:rPr>
          <w:rFonts w:ascii="Times New Roman" w:hAnsi="Times New Roman" w:cs="Times New Roman"/>
          <w:sz w:val="24"/>
          <w:szCs w:val="24"/>
        </w:rPr>
        <w:t>нефтеразливы</w:t>
      </w:r>
      <w:proofErr w:type="spellEnd"/>
      <w:r w:rsidR="00332C65" w:rsidRPr="00DD5AE5">
        <w:rPr>
          <w:rFonts w:ascii="Times New Roman" w:hAnsi="Times New Roman" w:cs="Times New Roman"/>
          <w:sz w:val="24"/>
          <w:szCs w:val="24"/>
        </w:rPr>
        <w:t>.</w:t>
      </w:r>
    </w:p>
    <w:p w:rsidR="00AB55A8" w:rsidRPr="00DD5AE5" w:rsidRDefault="00AB55A8" w:rsidP="00AB5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 xml:space="preserve">–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</w:t>
      </w:r>
      <w:r w:rsidRPr="00DD5AE5">
        <w:rPr>
          <w:rFonts w:ascii="Times New Roman" w:hAnsi="Times New Roman" w:cs="Times New Roman"/>
          <w:sz w:val="24"/>
          <w:szCs w:val="24"/>
        </w:rPr>
        <w:t>составляет 76,7%. Показатель не достигнут по причине увеличения объема предоставляемых бюджету МО ГО «Усинск» межбюджетных трансфертов.</w:t>
      </w:r>
    </w:p>
    <w:p w:rsidR="00332C65" w:rsidRPr="00DD5AE5" w:rsidRDefault="00332C65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>– «</w:t>
      </w:r>
      <w:r w:rsidR="00963298" w:rsidRPr="00DD5AE5">
        <w:rPr>
          <w:rFonts w:ascii="Times New Roman" w:hAnsi="Times New Roman" w:cs="Times New Roman"/>
          <w:i/>
          <w:sz w:val="24"/>
          <w:szCs w:val="24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</w:t>
      </w:r>
      <w:r w:rsidRPr="00DD5AE5">
        <w:rPr>
          <w:rFonts w:ascii="Times New Roman" w:hAnsi="Times New Roman" w:cs="Times New Roman"/>
          <w:i/>
          <w:sz w:val="24"/>
          <w:szCs w:val="24"/>
        </w:rPr>
        <w:t>»</w:t>
      </w:r>
      <w:r w:rsidRPr="00DD5AE5">
        <w:rPr>
          <w:rFonts w:ascii="Times New Roman" w:hAnsi="Times New Roman" w:cs="Times New Roman"/>
          <w:sz w:val="24"/>
          <w:szCs w:val="24"/>
        </w:rPr>
        <w:t xml:space="preserve"> по данным годовой бухгалтерской отчетности за 202</w:t>
      </w:r>
      <w:r w:rsidR="00963298" w:rsidRPr="00DD5AE5">
        <w:rPr>
          <w:rFonts w:ascii="Times New Roman" w:hAnsi="Times New Roman" w:cs="Times New Roman"/>
          <w:sz w:val="24"/>
          <w:szCs w:val="24"/>
        </w:rPr>
        <w:t>3</w:t>
      </w:r>
      <w:r w:rsidRPr="00DD5AE5">
        <w:rPr>
          <w:rFonts w:ascii="Times New Roman" w:hAnsi="Times New Roman" w:cs="Times New Roman"/>
          <w:sz w:val="24"/>
          <w:szCs w:val="24"/>
        </w:rPr>
        <w:t xml:space="preserve"> год по платежам из бюджета МО ГО «Усинск» отсутствует.</w:t>
      </w:r>
    </w:p>
    <w:p w:rsidR="00332C65" w:rsidRPr="002E3D3D" w:rsidRDefault="00332C65" w:rsidP="00963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E5">
        <w:rPr>
          <w:rFonts w:ascii="Times New Roman" w:hAnsi="Times New Roman" w:cs="Times New Roman"/>
          <w:i/>
          <w:sz w:val="24"/>
          <w:szCs w:val="24"/>
        </w:rPr>
        <w:t xml:space="preserve">– «Уровень удовлетворенности </w:t>
      </w:r>
      <w:r w:rsidR="00963298" w:rsidRPr="00DD5AE5">
        <w:rPr>
          <w:rFonts w:ascii="Times New Roman" w:hAnsi="Times New Roman" w:cs="Times New Roman"/>
          <w:i/>
          <w:sz w:val="24"/>
          <w:szCs w:val="24"/>
        </w:rPr>
        <w:t>деятельностью</w:t>
      </w:r>
      <w:r w:rsidRPr="00DD5AE5">
        <w:rPr>
          <w:rFonts w:ascii="Times New Roman" w:hAnsi="Times New Roman" w:cs="Times New Roman"/>
          <w:i/>
          <w:sz w:val="24"/>
          <w:szCs w:val="24"/>
        </w:rPr>
        <w:t xml:space="preserve"> органов местного самоуправления </w:t>
      </w:r>
      <w:r w:rsidR="00963298" w:rsidRPr="00DD5AE5">
        <w:rPr>
          <w:rFonts w:ascii="Times New Roman" w:hAnsi="Times New Roman" w:cs="Times New Roman"/>
          <w:sz w:val="24"/>
          <w:szCs w:val="24"/>
        </w:rPr>
        <w:t>по данным Управления государственной гражданской службы Администрации Главы Республики Коми составил 61,0%. Мониторинг эффективности деятельности органов местного самоуправления осуществляется по 41 показателю (в соответствии с Указом Президента РФ от 07.05.2012 г. № 607).</w:t>
      </w:r>
    </w:p>
    <w:sectPr w:rsidR="00332C65" w:rsidRPr="002E3D3D" w:rsidSect="003F02C6">
      <w:pgSz w:w="11906" w:h="16838"/>
      <w:pgMar w:top="851" w:right="73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93"/>
    <w:rsid w:val="00035C2E"/>
    <w:rsid w:val="00077564"/>
    <w:rsid w:val="00077685"/>
    <w:rsid w:val="000872AB"/>
    <w:rsid w:val="0009726C"/>
    <w:rsid w:val="000A727B"/>
    <w:rsid w:val="000D7098"/>
    <w:rsid w:val="00107639"/>
    <w:rsid w:val="0016496A"/>
    <w:rsid w:val="001775F4"/>
    <w:rsid w:val="001919CB"/>
    <w:rsid w:val="001E10C9"/>
    <w:rsid w:val="001F582A"/>
    <w:rsid w:val="00200C29"/>
    <w:rsid w:val="00226617"/>
    <w:rsid w:val="00243375"/>
    <w:rsid w:val="00262AA0"/>
    <w:rsid w:val="00290E91"/>
    <w:rsid w:val="002E3D3D"/>
    <w:rsid w:val="00320FE8"/>
    <w:rsid w:val="00332C65"/>
    <w:rsid w:val="00351079"/>
    <w:rsid w:val="00371E46"/>
    <w:rsid w:val="003720DD"/>
    <w:rsid w:val="0037550D"/>
    <w:rsid w:val="0038724E"/>
    <w:rsid w:val="00387658"/>
    <w:rsid w:val="003A6DE3"/>
    <w:rsid w:val="003C40DE"/>
    <w:rsid w:val="003D4BCE"/>
    <w:rsid w:val="003F02C6"/>
    <w:rsid w:val="004422FE"/>
    <w:rsid w:val="00531B58"/>
    <w:rsid w:val="005527FE"/>
    <w:rsid w:val="0058053C"/>
    <w:rsid w:val="005D540C"/>
    <w:rsid w:val="005E0521"/>
    <w:rsid w:val="006F6ECE"/>
    <w:rsid w:val="00712387"/>
    <w:rsid w:val="00737811"/>
    <w:rsid w:val="007460A2"/>
    <w:rsid w:val="007A60B9"/>
    <w:rsid w:val="00860420"/>
    <w:rsid w:val="0086391C"/>
    <w:rsid w:val="00864937"/>
    <w:rsid w:val="008C229C"/>
    <w:rsid w:val="008E61B8"/>
    <w:rsid w:val="008F140F"/>
    <w:rsid w:val="0093003C"/>
    <w:rsid w:val="009315B6"/>
    <w:rsid w:val="00942ED3"/>
    <w:rsid w:val="009513FC"/>
    <w:rsid w:val="00955411"/>
    <w:rsid w:val="00963298"/>
    <w:rsid w:val="009B5193"/>
    <w:rsid w:val="009B536C"/>
    <w:rsid w:val="009C6BB8"/>
    <w:rsid w:val="009E5F60"/>
    <w:rsid w:val="00A01D21"/>
    <w:rsid w:val="00A236EE"/>
    <w:rsid w:val="00A360E7"/>
    <w:rsid w:val="00A927E9"/>
    <w:rsid w:val="00A9624F"/>
    <w:rsid w:val="00AB55A8"/>
    <w:rsid w:val="00AD074B"/>
    <w:rsid w:val="00AF3205"/>
    <w:rsid w:val="00B14C23"/>
    <w:rsid w:val="00B32273"/>
    <w:rsid w:val="00BA0FC5"/>
    <w:rsid w:val="00BA1E00"/>
    <w:rsid w:val="00C545A3"/>
    <w:rsid w:val="00CB5F93"/>
    <w:rsid w:val="00D30397"/>
    <w:rsid w:val="00D75CA8"/>
    <w:rsid w:val="00DA5830"/>
    <w:rsid w:val="00DD5AE5"/>
    <w:rsid w:val="00E36FD3"/>
    <w:rsid w:val="00E45086"/>
    <w:rsid w:val="00E57E39"/>
    <w:rsid w:val="00ED656D"/>
    <w:rsid w:val="00F6629D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87CF-B430-42A5-BE9E-205462CB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D3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5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Наталья Владимировна</dc:creator>
  <cp:keywords/>
  <dc:description/>
  <cp:lastModifiedBy>Пронина Наталья Владимировна</cp:lastModifiedBy>
  <cp:revision>23</cp:revision>
  <cp:lastPrinted>2024-06-03T12:18:00Z</cp:lastPrinted>
  <dcterms:created xsi:type="dcterms:W3CDTF">2023-06-01T09:46:00Z</dcterms:created>
  <dcterms:modified xsi:type="dcterms:W3CDTF">2024-06-03T12:18:00Z</dcterms:modified>
</cp:coreProperties>
</file>